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5101CDE6" w14:textId="77777777"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4D44DF73" w14:textId="77777777" w:rsidR="0072404D" w:rsidRPr="00036028" w:rsidRDefault="0072404D" w:rsidP="0072404D">
      <w:pPr>
        <w:pStyle w:val="Akapitzlist"/>
        <w:ind w:left="0" w:right="-2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Procedura postępowania konkursowego prowadzona będzie na podstawie </w:t>
      </w:r>
      <w:r w:rsidRPr="00036028">
        <w:rPr>
          <w:rFonts w:asciiTheme="minorHAnsi" w:hAnsiTheme="minorHAnsi" w:cs="Calibri"/>
          <w:sz w:val="24"/>
          <w:szCs w:val="24"/>
        </w:rPr>
        <w:t xml:space="preserve">art. 26 </w:t>
      </w:r>
      <w:r w:rsidRPr="00036028">
        <w:rPr>
          <w:rFonts w:asciiTheme="minorHAnsi" w:hAnsiTheme="minorHAnsi" w:cs="Calibri"/>
          <w:sz w:val="24"/>
          <w:szCs w:val="24"/>
        </w:rPr>
        <w:br/>
        <w:t xml:space="preserve">i art. 27 </w:t>
      </w:r>
      <w:r w:rsidRPr="00036028">
        <w:rPr>
          <w:rFonts w:asciiTheme="minorHAnsi" w:hAnsiTheme="minorHAnsi" w:cs="Calibri"/>
          <w:bCs/>
          <w:i/>
          <w:sz w:val="24"/>
          <w:szCs w:val="24"/>
        </w:rPr>
        <w:t>Ustawy z dnia 15 kwietnia 2011 r. o działalności leczniczej</w:t>
      </w:r>
      <w:r w:rsidRPr="00036028">
        <w:rPr>
          <w:rFonts w:asciiTheme="minorHAnsi" w:hAnsiTheme="minorHAnsi" w:cs="Calibri"/>
          <w:bCs/>
          <w:sz w:val="24"/>
          <w:szCs w:val="24"/>
        </w:rPr>
        <w:t xml:space="preserve"> (</w:t>
      </w:r>
      <w:r w:rsidRPr="00036028">
        <w:rPr>
          <w:rFonts w:asciiTheme="minorHAnsi" w:hAnsiTheme="minorHAnsi" w:cs="Calibri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sz w:val="24"/>
          <w:szCs w:val="24"/>
        </w:rPr>
        <w:t xml:space="preserve">) </w:t>
      </w:r>
      <w:r w:rsidRPr="00036028">
        <w:rPr>
          <w:rFonts w:asciiTheme="minorHAnsi" w:hAnsiTheme="minorHAnsi" w:cs="Calibri"/>
          <w:sz w:val="24"/>
          <w:szCs w:val="24"/>
        </w:rPr>
        <w:t>oraz art.</w:t>
      </w:r>
      <w:hyperlink r:id="rId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 xml:space="preserve"> 140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6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7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146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8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148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149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1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2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151 ust. 1, 2 i 4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-6, </w:t>
      </w:r>
      <w:hyperlink r:id="rId13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152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4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153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i </w:t>
      </w:r>
      <w:hyperlink r:id="rId1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154 ust. 1 i 2</w:t>
        </w:r>
      </w:hyperlink>
      <w:r w:rsidRPr="00036028">
        <w:rPr>
          <w:rStyle w:val="Hipercze"/>
          <w:rFonts w:asciiTheme="minorHAnsi" w:hAnsiTheme="minorHAnsi" w:cs="Calibri"/>
          <w:sz w:val="24"/>
          <w:szCs w:val="24"/>
          <w:u w:val="none"/>
        </w:rPr>
        <w:t xml:space="preserve">  </w:t>
      </w:r>
      <w:r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6" w:history="1">
        <w:r w:rsidRPr="00036028">
          <w:rPr>
            <w:rFonts w:asciiTheme="minorHAnsi" w:hAnsiTheme="minorHAnsi" w:cs="Calibri"/>
            <w:sz w:val="24"/>
            <w:szCs w:val="24"/>
          </w:rPr>
          <w:t>Dz.U. 2022 poz. 2561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zm.).</w:t>
      </w:r>
    </w:p>
    <w:p w14:paraId="663D1205" w14:textId="77777777" w:rsidR="0072404D" w:rsidRPr="00036028" w:rsidRDefault="0072404D" w:rsidP="0072404D">
      <w:pPr>
        <w:pStyle w:val="Akapitzlist"/>
        <w:spacing w:line="276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4FE94273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PRZEDMIOT KONKURSU</w:t>
      </w:r>
    </w:p>
    <w:p w14:paraId="3764E970" w14:textId="4E335EA8" w:rsidR="00BC67A0" w:rsidRPr="00421125" w:rsidRDefault="0072404D" w:rsidP="00BC67A0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</w:pPr>
      <w:r w:rsidRPr="00421125">
        <w:rPr>
          <w:rFonts w:asciiTheme="minorHAnsi" w:hAnsiTheme="minorHAnsi" w:cs="Calibri"/>
          <w:sz w:val="24"/>
          <w:szCs w:val="24"/>
        </w:rPr>
        <w:t>Przedmiotem konkursu ofert jest</w:t>
      </w:r>
      <w:r w:rsidR="007C1552" w:rsidRPr="00421125">
        <w:rPr>
          <w:rFonts w:asciiTheme="minorHAnsi" w:hAnsiTheme="minorHAnsi" w:cs="Calibri"/>
          <w:sz w:val="24"/>
          <w:szCs w:val="24"/>
        </w:rPr>
        <w:t>:</w:t>
      </w:r>
      <w:r w:rsidR="0034124F" w:rsidRPr="00421125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40ACB" w:rsidRPr="00421125">
        <w:rPr>
          <w:rFonts w:asciiTheme="minorHAnsi" w:hAnsiTheme="minorHAnsi" w:cs="Calibri"/>
          <w:b/>
          <w:sz w:val="24"/>
          <w:szCs w:val="24"/>
        </w:rPr>
        <w:t>prowadzenie całokształtu opieki lekarskiej przez lekarza specjalistę z zakresu radioterapii nad pacjentem w ramach świad</w:t>
      </w:r>
      <w:r w:rsidR="006F644C" w:rsidRPr="00421125">
        <w:rPr>
          <w:rFonts w:asciiTheme="minorHAnsi" w:hAnsiTheme="minorHAnsi" w:cs="Calibri"/>
          <w:b/>
          <w:sz w:val="24"/>
          <w:szCs w:val="24"/>
        </w:rPr>
        <w:t>c</w:t>
      </w:r>
      <w:r w:rsidR="00240ACB" w:rsidRPr="00421125">
        <w:rPr>
          <w:rFonts w:asciiTheme="minorHAnsi" w:hAnsiTheme="minorHAnsi" w:cs="Calibri"/>
          <w:b/>
          <w:sz w:val="24"/>
          <w:szCs w:val="24"/>
        </w:rPr>
        <w:t xml:space="preserve">zeń udzielanych przez Zakład Radioterapii Dzieci i Dorosłych oraz Poradnię Radioterapii </w:t>
      </w:r>
      <w:r w:rsidR="006F644C" w:rsidRPr="00421125">
        <w:rPr>
          <w:rFonts w:asciiTheme="minorHAnsi" w:hAnsiTheme="minorHAnsi" w:cs="Calibri"/>
          <w:b/>
          <w:sz w:val="24"/>
          <w:szCs w:val="24"/>
        </w:rPr>
        <w:t>Uniwersyteckiego</w:t>
      </w:r>
      <w:r w:rsidR="00240ACB" w:rsidRPr="00421125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F644C" w:rsidRPr="00421125">
        <w:rPr>
          <w:rFonts w:asciiTheme="minorHAnsi" w:hAnsiTheme="minorHAnsi" w:cs="Calibri"/>
          <w:b/>
          <w:sz w:val="24"/>
          <w:szCs w:val="24"/>
        </w:rPr>
        <w:t>szpitala Dziecięcego w Krakowie w okresie od 1</w:t>
      </w:r>
      <w:r w:rsidR="00CF7D4B">
        <w:rPr>
          <w:rFonts w:asciiTheme="minorHAnsi" w:hAnsiTheme="minorHAnsi" w:cs="Calibri"/>
          <w:b/>
          <w:sz w:val="24"/>
          <w:szCs w:val="24"/>
        </w:rPr>
        <w:t xml:space="preserve"> maja 2024 r do 30 kwietnia 2026</w:t>
      </w:r>
      <w:r w:rsidR="006F644C" w:rsidRPr="00421125">
        <w:rPr>
          <w:rFonts w:asciiTheme="minorHAnsi" w:hAnsiTheme="minorHAnsi" w:cs="Calibri"/>
          <w:b/>
          <w:sz w:val="24"/>
          <w:szCs w:val="24"/>
        </w:rPr>
        <w:t xml:space="preserve"> r. </w:t>
      </w:r>
    </w:p>
    <w:p w14:paraId="027E3695" w14:textId="118639B9" w:rsidR="00F40CB6" w:rsidRPr="00036028" w:rsidRDefault="00146BB0" w:rsidP="00BC67A0">
      <w:pPr>
        <w:pStyle w:val="Akapitzlist"/>
        <w:numPr>
          <w:ilvl w:val="0"/>
          <w:numId w:val="37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>Świadczenia</w:t>
      </w:r>
      <w:r w:rsidR="00CF7D4B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sz w:val="24"/>
          <w:szCs w:val="24"/>
        </w:rPr>
        <w:t xml:space="preserve">zdrowotne objęte zamówieniem udzielane będą w komórkach organizacyjnych Udzielającego zamówienie przy wykorzystaniu jego sprzętu </w:t>
      </w:r>
      <w:r w:rsidR="00F40CB6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>i aparatury medycznej niezbędnej do realizacji zamówienia.</w:t>
      </w:r>
    </w:p>
    <w:p w14:paraId="1892F139" w14:textId="3F00A06F" w:rsidR="0072404D" w:rsidRPr="00421125" w:rsidRDefault="0072404D" w:rsidP="00BC67A0">
      <w:pPr>
        <w:pStyle w:val="Akapitzlist"/>
        <w:numPr>
          <w:ilvl w:val="0"/>
          <w:numId w:val="37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Szczegółowe zasady udzielania świadczeń będących przedmiotem konkursu określa </w:t>
      </w:r>
      <w:r w:rsidRPr="00421125">
        <w:rPr>
          <w:rFonts w:asciiTheme="minorHAnsi" w:hAnsiTheme="minorHAnsi" w:cs="Calibri"/>
          <w:sz w:val="24"/>
          <w:szCs w:val="24"/>
        </w:rPr>
        <w:t>wzór umowy stanowiąc</w:t>
      </w:r>
      <w:r w:rsidR="00395419" w:rsidRPr="00421125">
        <w:rPr>
          <w:rFonts w:asciiTheme="minorHAnsi" w:hAnsiTheme="minorHAnsi" w:cs="Calibri"/>
          <w:sz w:val="24"/>
          <w:szCs w:val="24"/>
        </w:rPr>
        <w:t>y załącznik nr 8</w:t>
      </w:r>
      <w:r w:rsidR="00343BF2" w:rsidRPr="00421125">
        <w:rPr>
          <w:rFonts w:asciiTheme="minorHAnsi" w:hAnsiTheme="minorHAnsi" w:cs="Calibri"/>
          <w:sz w:val="24"/>
          <w:szCs w:val="24"/>
        </w:rPr>
        <w:t>.</w:t>
      </w:r>
    </w:p>
    <w:p w14:paraId="583CC783" w14:textId="77777777" w:rsidR="004E192C" w:rsidRPr="00036028" w:rsidRDefault="004E192C" w:rsidP="004E192C">
      <w:pPr>
        <w:pStyle w:val="Tekstpodstawowy"/>
        <w:ind w:left="644"/>
        <w:rPr>
          <w:rFonts w:asciiTheme="minorHAnsi" w:hAnsiTheme="minorHAnsi" w:cs="Calibri"/>
          <w:sz w:val="24"/>
          <w:szCs w:val="24"/>
        </w:rPr>
      </w:pPr>
    </w:p>
    <w:p w14:paraId="2EBEC216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WYMAGANIA STAWIANE OFERENTOM</w:t>
      </w:r>
    </w:p>
    <w:p w14:paraId="67288322" w14:textId="77777777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Do konkursu mogą przystąpić podmioty, o których mowa w art. 26 </w:t>
      </w:r>
      <w:r w:rsidRPr="00036028">
        <w:rPr>
          <w:rFonts w:asciiTheme="minorHAnsi" w:hAnsiTheme="min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036028">
        <w:rPr>
          <w:rFonts w:asciiTheme="minorHAnsi" w:hAnsiTheme="minorHAnsi" w:cs="Calibri"/>
          <w:b w:val="0"/>
          <w:bCs/>
          <w:sz w:val="24"/>
          <w:szCs w:val="24"/>
        </w:rPr>
        <w:t>(</w:t>
      </w:r>
      <w:r w:rsidRPr="00036028">
        <w:rPr>
          <w:rFonts w:asciiTheme="minorHAnsi" w:hAnsiTheme="minorHAnsi" w:cs="Calibri"/>
          <w:b w:val="0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b w:val="0"/>
          <w:sz w:val="24"/>
          <w:szCs w:val="24"/>
        </w:rPr>
        <w:t>).</w:t>
      </w:r>
    </w:p>
    <w:p w14:paraId="183B9196" w14:textId="77777777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5E2A1E86" w:rsidR="0072404D" w:rsidRPr="00421125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</w:t>
      </w:r>
      <w:r w:rsidR="0072404D" w:rsidRPr="00036028">
        <w:rPr>
          <w:rFonts w:asciiTheme="minorHAnsi" w:hAnsiTheme="minorHAnsi" w:cs="Calibri"/>
          <w:sz w:val="24"/>
          <w:szCs w:val="24"/>
        </w:rPr>
        <w:t>powinien zapewnić możliwość u</w:t>
      </w:r>
      <w:r w:rsidR="0034124F" w:rsidRPr="00036028">
        <w:rPr>
          <w:rFonts w:asciiTheme="minorHAnsi" w:hAnsiTheme="minorHAnsi" w:cs="Calibri"/>
          <w:sz w:val="24"/>
          <w:szCs w:val="24"/>
        </w:rPr>
        <w:t xml:space="preserve">dzielania świadczeń zdrowotnych </w:t>
      </w:r>
      <w:r w:rsidR="0034124F" w:rsidRPr="00036028">
        <w:rPr>
          <w:rFonts w:asciiTheme="minorHAnsi" w:hAnsiTheme="minorHAnsi" w:cs="Calibri"/>
          <w:sz w:val="24"/>
          <w:szCs w:val="24"/>
        </w:rPr>
        <w:br/>
        <w:t xml:space="preserve">w Uniwersyteckim Szpitalu Dziecięcym w Krakowie na </w:t>
      </w:r>
      <w:r w:rsidR="000E7EBC" w:rsidRPr="00036028">
        <w:rPr>
          <w:rFonts w:asciiTheme="minorHAnsi" w:hAnsiTheme="minorHAnsi" w:cs="Calibri"/>
          <w:sz w:val="24"/>
          <w:szCs w:val="24"/>
        </w:rPr>
        <w:t>podstawie harmonog</w:t>
      </w:r>
      <w:r w:rsidRPr="00036028">
        <w:rPr>
          <w:rFonts w:asciiTheme="minorHAnsi" w:hAnsiTheme="minorHAnsi" w:cs="Calibri"/>
          <w:sz w:val="24"/>
          <w:szCs w:val="24"/>
        </w:rPr>
        <w:t xml:space="preserve">ramu ustalonego wspólnie przez </w:t>
      </w:r>
      <w:r w:rsidRPr="00323A56">
        <w:rPr>
          <w:rFonts w:asciiTheme="minorHAnsi" w:hAnsiTheme="minorHAnsi" w:cs="Calibri"/>
          <w:sz w:val="24"/>
          <w:szCs w:val="24"/>
        </w:rPr>
        <w:t>P</w:t>
      </w:r>
      <w:r w:rsidR="000E7EBC" w:rsidRPr="00323A56">
        <w:rPr>
          <w:rFonts w:asciiTheme="minorHAnsi" w:hAnsiTheme="minorHAnsi" w:cs="Calibri"/>
          <w:sz w:val="24"/>
          <w:szCs w:val="24"/>
        </w:rPr>
        <w:t>rzyjmującego zamówienie</w:t>
      </w:r>
      <w:r w:rsidR="006F644C">
        <w:rPr>
          <w:rFonts w:asciiTheme="minorHAnsi" w:hAnsiTheme="minorHAnsi" w:cs="Calibri"/>
          <w:sz w:val="24"/>
          <w:szCs w:val="24"/>
        </w:rPr>
        <w:t xml:space="preserve"> oraz </w:t>
      </w:r>
      <w:r w:rsidR="006F644C" w:rsidRPr="00421125">
        <w:rPr>
          <w:rFonts w:asciiTheme="minorHAnsi" w:hAnsiTheme="minorHAnsi" w:cs="Calibri"/>
          <w:sz w:val="24"/>
          <w:szCs w:val="24"/>
        </w:rPr>
        <w:t>Kierownika Zakładu Radioterapii</w:t>
      </w:r>
      <w:r w:rsidR="0034124F" w:rsidRPr="00421125">
        <w:rPr>
          <w:rFonts w:asciiTheme="minorHAnsi" w:hAnsiTheme="minorHAnsi" w:cs="Calibri"/>
          <w:sz w:val="24"/>
          <w:szCs w:val="24"/>
        </w:rPr>
        <w:t xml:space="preserve"> </w:t>
      </w:r>
      <w:r w:rsidR="000E7EBC" w:rsidRPr="00421125">
        <w:rPr>
          <w:rFonts w:asciiTheme="minorHAnsi" w:hAnsiTheme="minorHAnsi" w:cs="Calibri"/>
          <w:sz w:val="24"/>
          <w:szCs w:val="24"/>
        </w:rPr>
        <w:t>lub osobę przez niego upoważnioną.</w:t>
      </w:r>
      <w:r w:rsidR="0072404D" w:rsidRPr="00421125">
        <w:rPr>
          <w:rFonts w:asciiTheme="minorHAnsi" w:hAnsiTheme="min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421125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421125">
        <w:rPr>
          <w:rFonts w:asciiTheme="minorHAnsi" w:hAnsiTheme="minorHAnsi" w:cs="Calibri"/>
          <w:sz w:val="24"/>
          <w:szCs w:val="24"/>
        </w:rPr>
        <w:t xml:space="preserve">Oferent zobowiązany jest w całym okresie obowiązywania umowy spełniać wymagania określone w </w:t>
      </w:r>
      <w:r w:rsidRPr="00421125">
        <w:rPr>
          <w:rFonts w:asciiTheme="minorHAnsi" w:hAnsiTheme="min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421125">
        <w:rPr>
          <w:rFonts w:asciiTheme="minorHAnsi" w:hAnsiTheme="minorHAnsi" w:cs="Calibri"/>
          <w:sz w:val="24"/>
          <w:szCs w:val="24"/>
        </w:rPr>
        <w:t xml:space="preserve">(tj. </w:t>
      </w:r>
      <w:hyperlink r:id="rId17" w:history="1">
        <w:r w:rsidRPr="00421125">
          <w:rPr>
            <w:rFonts w:asciiTheme="minorHAnsi" w:hAnsiTheme="minorHAnsi" w:cs="Calibri"/>
            <w:sz w:val="24"/>
            <w:szCs w:val="24"/>
          </w:rPr>
          <w:t>Dz.U. 2023 poz. 1427</w:t>
        </w:r>
      </w:hyperlink>
      <w:r w:rsidRPr="00421125">
        <w:rPr>
          <w:rFonts w:asciiTheme="minorHAnsi" w:hAnsiTheme="min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410F34AA" w14:textId="3F7EFC13" w:rsidR="00C93DE7" w:rsidRPr="00036028" w:rsidRDefault="0072404D" w:rsidP="00C93DE7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036028">
        <w:rPr>
          <w:rFonts w:asciiTheme="minorHAnsi" w:hAnsiTheme="minorHAnsi" w:cs="Calibri"/>
          <w:b/>
          <w:sz w:val="24"/>
          <w:szCs w:val="24"/>
        </w:rPr>
        <w:t xml:space="preserve">Dla realizacji </w:t>
      </w:r>
      <w:r w:rsidR="00D06077" w:rsidRPr="00036028">
        <w:rPr>
          <w:rFonts w:asciiTheme="minorHAnsi" w:hAnsiTheme="minorHAnsi" w:cs="Calibri"/>
          <w:b/>
          <w:sz w:val="24"/>
          <w:szCs w:val="24"/>
          <w:u w:val="single"/>
        </w:rPr>
        <w:t>świadczeń zdrowotnych w post</w:t>
      </w:r>
      <w:r w:rsidR="00ED7EF3" w:rsidRPr="00036028">
        <w:rPr>
          <w:rFonts w:asciiTheme="minorHAnsi" w:hAnsiTheme="minorHAnsi" w:cs="Calibri"/>
          <w:b/>
          <w:sz w:val="24"/>
          <w:szCs w:val="24"/>
          <w:u w:val="single"/>
        </w:rPr>
        <w:t>aci prowadzenia kompleksow</w:t>
      </w:r>
      <w:r w:rsidR="00964ABE" w:rsidRPr="00036028">
        <w:rPr>
          <w:rFonts w:asciiTheme="minorHAnsi" w:hAnsiTheme="minorHAnsi" w:cs="Calibri"/>
          <w:b/>
          <w:sz w:val="24"/>
          <w:szCs w:val="24"/>
          <w:u w:val="single"/>
        </w:rPr>
        <w:t xml:space="preserve">o </w:t>
      </w:r>
      <w:r w:rsidR="003D6A04" w:rsidRPr="00036028">
        <w:rPr>
          <w:rFonts w:asciiTheme="minorHAnsi" w:hAnsiTheme="minorHAnsi" w:cs="Calibri"/>
          <w:b/>
          <w:sz w:val="24"/>
          <w:szCs w:val="24"/>
          <w:u w:val="single"/>
        </w:rPr>
        <w:t xml:space="preserve">usługi </w:t>
      </w:r>
      <w:r w:rsidR="00ED7EF3" w:rsidRPr="00036028">
        <w:rPr>
          <w:rFonts w:asciiTheme="minorHAnsi" w:hAnsiTheme="minorHAnsi" w:cs="Calibri"/>
          <w:b/>
          <w:sz w:val="24"/>
          <w:szCs w:val="24"/>
          <w:u w:val="single"/>
        </w:rPr>
        <w:br/>
      </w:r>
      <w:r w:rsidR="003D6A04" w:rsidRPr="00036028">
        <w:rPr>
          <w:rFonts w:asciiTheme="minorHAnsi" w:hAnsiTheme="minorHAnsi" w:cs="Calibri"/>
          <w:b/>
          <w:sz w:val="24"/>
          <w:szCs w:val="24"/>
          <w:u w:val="single"/>
        </w:rPr>
        <w:t>w zakresie dyżurów lekarskich</w:t>
      </w:r>
      <w:r w:rsidR="000B1CEC">
        <w:rPr>
          <w:rFonts w:asciiTheme="minorHAnsi" w:hAnsiTheme="minorHAnsi" w:cs="Calibri"/>
          <w:b/>
          <w:sz w:val="24"/>
          <w:szCs w:val="24"/>
          <w:u w:val="single"/>
        </w:rPr>
        <w:t xml:space="preserve"> i normalnej ordynacji</w:t>
      </w:r>
      <w:r w:rsidR="00BE55CE" w:rsidRPr="00036028">
        <w:rPr>
          <w:rFonts w:asciiTheme="minorHAnsi" w:hAnsiTheme="minorHAnsi" w:cs="Calibri"/>
          <w:b/>
          <w:sz w:val="24"/>
          <w:szCs w:val="24"/>
          <w:u w:val="single"/>
        </w:rPr>
        <w:t>.</w:t>
      </w:r>
      <w:r w:rsidR="00D06077" w:rsidRPr="00036028">
        <w:rPr>
          <w:rFonts w:asciiTheme="minorHAnsi" w:hAnsiTheme="minorHAnsi" w:cs="Calibri"/>
          <w:b/>
          <w:sz w:val="24"/>
          <w:szCs w:val="24"/>
          <w:u w:val="single"/>
        </w:rPr>
        <w:t xml:space="preserve"> </w:t>
      </w:r>
      <w:r w:rsidR="003D6A04"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3D2045" w:rsidRPr="00036028">
        <w:rPr>
          <w:rFonts w:asciiTheme="minorHAnsi" w:hAnsiTheme="minorHAnsi" w:cs="Calibri"/>
          <w:b/>
          <w:sz w:val="24"/>
          <w:szCs w:val="24"/>
        </w:rPr>
        <w:t>O</w:t>
      </w:r>
      <w:r w:rsidR="00D06077" w:rsidRPr="00036028">
        <w:rPr>
          <w:rFonts w:asciiTheme="minorHAnsi" w:hAnsiTheme="minorHAnsi" w:cs="Calibri"/>
          <w:b/>
          <w:sz w:val="24"/>
          <w:szCs w:val="24"/>
        </w:rPr>
        <w:t>ferent zapewnia</w:t>
      </w:r>
      <w:r w:rsidR="003D2045"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7C7E75" w:rsidRPr="00036028">
        <w:rPr>
          <w:rFonts w:asciiTheme="minorHAnsi" w:hAnsiTheme="minorHAnsi" w:cs="Calibri"/>
          <w:b/>
          <w:sz w:val="24"/>
          <w:szCs w:val="24"/>
        </w:rPr>
        <w:t xml:space="preserve">sam lub </w:t>
      </w:r>
      <w:r w:rsidR="000B1CEC">
        <w:rPr>
          <w:rFonts w:asciiTheme="minorHAnsi" w:hAnsiTheme="minorHAnsi" w:cs="Calibri"/>
          <w:b/>
          <w:sz w:val="24"/>
          <w:szCs w:val="24"/>
        </w:rPr>
        <w:br/>
      </w:r>
      <w:r w:rsidR="003D2045" w:rsidRPr="00036028">
        <w:rPr>
          <w:rFonts w:asciiTheme="minorHAnsi" w:hAnsiTheme="minorHAnsi" w:cs="Calibri"/>
          <w:b/>
          <w:sz w:val="24"/>
          <w:szCs w:val="24"/>
        </w:rPr>
        <w:t>w zespole:</w:t>
      </w:r>
    </w:p>
    <w:p w14:paraId="41674F6F" w14:textId="5975D255" w:rsidR="000B1CEC" w:rsidRPr="00421125" w:rsidRDefault="00C93DE7" w:rsidP="00CF7D4B">
      <w:pPr>
        <w:autoSpaceDE w:val="0"/>
        <w:autoSpaceDN w:val="0"/>
        <w:ind w:firstLine="708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421125">
        <w:rPr>
          <w:rFonts w:asciiTheme="minorHAnsi" w:hAnsiTheme="minorHAnsi" w:cs="Calibri"/>
          <w:sz w:val="24"/>
          <w:szCs w:val="24"/>
          <w:lang w:eastAsia="pl-PL"/>
        </w:rPr>
        <w:t>Leka</w:t>
      </w:r>
      <w:r w:rsidR="00CF7D4B">
        <w:rPr>
          <w:rFonts w:asciiTheme="minorHAnsi" w:hAnsiTheme="minorHAnsi" w:cs="Calibri"/>
          <w:sz w:val="24"/>
          <w:szCs w:val="24"/>
          <w:lang w:eastAsia="pl-PL"/>
        </w:rPr>
        <w:t>rza posiadającego specjalizację:</w:t>
      </w:r>
    </w:p>
    <w:p w14:paraId="4FA4A4E0" w14:textId="331904D6" w:rsidR="000B1CEC" w:rsidRPr="00421125" w:rsidRDefault="006F644C" w:rsidP="00C73C93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421125">
        <w:rPr>
          <w:rFonts w:asciiTheme="minorHAnsi" w:hAnsiTheme="minorHAnsi" w:cs="Calibri"/>
          <w:b/>
          <w:sz w:val="24"/>
          <w:szCs w:val="24"/>
          <w:lang w:eastAsia="pl-PL"/>
        </w:rPr>
        <w:t>z zakresu radioterapii</w:t>
      </w:r>
      <w:r w:rsidR="00C73C93" w:rsidRPr="00421125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421125" w:rsidRPr="00421125">
        <w:rPr>
          <w:rFonts w:asciiTheme="minorHAnsi" w:hAnsiTheme="minorHAnsi" w:cs="Calibri"/>
          <w:b/>
          <w:sz w:val="24"/>
          <w:szCs w:val="24"/>
          <w:lang w:eastAsia="pl-PL"/>
        </w:rPr>
        <w:t>onkologicznej</w:t>
      </w:r>
      <w:r w:rsidR="00421125">
        <w:rPr>
          <w:rFonts w:asciiTheme="minorHAnsi" w:hAnsiTheme="minorHAnsi" w:cs="Calibri"/>
          <w:b/>
          <w:sz w:val="24"/>
          <w:szCs w:val="24"/>
          <w:lang w:eastAsia="pl-PL"/>
        </w:rPr>
        <w:t>.</w:t>
      </w:r>
    </w:p>
    <w:p w14:paraId="624538E3" w14:textId="49E3FC38" w:rsidR="003D2045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lastRenderedPageBreak/>
        <w:t>Oferent zobowiązany jest do zapewnienia systematycznego prowadzenia aktualnej dokumentacji medycznej pacjentów związanej z udzielanymi świadczeniami zdrowotnymi zgodnie z obowiązującymi przepisami oraz regulaminami</w:t>
      </w:r>
      <w:r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C4409" w:rsidRPr="00036028">
        <w:rPr>
          <w:rFonts w:asciiTheme="minorHAnsi" w:hAnsiTheme="minorHAnsi" w:cs="Calibri"/>
          <w:sz w:val="24"/>
          <w:szCs w:val="24"/>
        </w:rPr>
        <w:t xml:space="preserve">wewnętrznymi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dotyczącym </w:t>
      </w:r>
      <w:r w:rsidRPr="00036028">
        <w:rPr>
          <w:rFonts w:asciiTheme="minorHAnsi" w:hAnsiTheme="minorHAnsi" w:cs="Calibri"/>
          <w:sz w:val="24"/>
          <w:szCs w:val="24"/>
        </w:rPr>
        <w:t>prowadzenia dokum</w:t>
      </w:r>
      <w:r w:rsidR="00030707" w:rsidRPr="00036028">
        <w:rPr>
          <w:rFonts w:asciiTheme="minorHAnsi" w:hAnsiTheme="minorHAnsi" w:cs="Calibri"/>
          <w:sz w:val="24"/>
          <w:szCs w:val="24"/>
        </w:rPr>
        <w:t xml:space="preserve">entacji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obowiązującymi </w:t>
      </w:r>
      <w:r w:rsidRPr="00036028">
        <w:rPr>
          <w:rFonts w:asciiTheme="minorHAnsi" w:hAnsiTheme="minorHAnsi" w:cs="Calibri"/>
          <w:sz w:val="24"/>
          <w:szCs w:val="24"/>
        </w:rPr>
        <w:t xml:space="preserve">u Udzielającego </w:t>
      </w:r>
      <w:r w:rsidR="0006621B"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sz w:val="24"/>
          <w:szCs w:val="24"/>
        </w:rPr>
        <w:t>Zamówienie.</w:t>
      </w:r>
    </w:p>
    <w:p w14:paraId="14A44F55" w14:textId="77777777" w:rsidR="00492C57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do poddania się kontroli Udzielającego zamówienie </w:t>
      </w:r>
      <w:r w:rsidR="00A5062A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7E8434CF" w14:textId="77777777" w:rsidR="004E192C" w:rsidRPr="00036028" w:rsidRDefault="004E192C" w:rsidP="004E192C">
      <w:pPr>
        <w:pStyle w:val="Styl"/>
        <w:ind w:left="786" w:right="20"/>
        <w:jc w:val="both"/>
        <w:rPr>
          <w:rFonts w:asciiTheme="minorHAnsi" w:hAnsiTheme="minorHAnsi" w:cs="Calibri"/>
          <w:b/>
        </w:rPr>
      </w:pPr>
    </w:p>
    <w:p w14:paraId="30EAED99" w14:textId="77777777" w:rsidR="0072404D" w:rsidRPr="00036028" w:rsidRDefault="0072404D" w:rsidP="0072404D">
      <w:pPr>
        <w:pStyle w:val="Styl"/>
        <w:ind w:left="426" w:right="20" w:hanging="568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III.    CZAS TRWANIA UMOWY </w:t>
      </w:r>
    </w:p>
    <w:p w14:paraId="3FA9DEEC" w14:textId="38590404" w:rsidR="0072404D" w:rsidRPr="00036028" w:rsidRDefault="0072404D" w:rsidP="0072404D">
      <w:pPr>
        <w:pStyle w:val="Styl"/>
        <w:ind w:left="426" w:right="2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Umowa z Wykonawcą wyłonionym w niniejszym postępowaniu konkursowym zostanie zawarta na okres </w:t>
      </w:r>
      <w:r w:rsidRPr="00036028">
        <w:rPr>
          <w:rFonts w:asciiTheme="minorHAnsi" w:hAnsiTheme="minorHAnsi"/>
          <w:b/>
        </w:rPr>
        <w:t xml:space="preserve">od 1 </w:t>
      </w:r>
      <w:r w:rsidR="00036028" w:rsidRPr="00036028">
        <w:rPr>
          <w:rFonts w:asciiTheme="minorHAnsi" w:hAnsiTheme="minorHAnsi"/>
          <w:b/>
        </w:rPr>
        <w:t xml:space="preserve">maja </w:t>
      </w:r>
      <w:r w:rsidR="00030707" w:rsidRPr="00036028">
        <w:rPr>
          <w:rFonts w:asciiTheme="minorHAnsi" w:hAnsiTheme="minorHAnsi"/>
          <w:b/>
        </w:rPr>
        <w:t>2024</w:t>
      </w:r>
      <w:r w:rsidR="00036028" w:rsidRPr="00036028">
        <w:rPr>
          <w:rFonts w:asciiTheme="minorHAnsi" w:hAnsiTheme="minorHAnsi"/>
          <w:b/>
        </w:rPr>
        <w:t>r. do 30 kwietnia</w:t>
      </w:r>
      <w:r w:rsidR="009A06BC" w:rsidRPr="00036028">
        <w:rPr>
          <w:rFonts w:asciiTheme="minorHAnsi" w:hAnsiTheme="minorHAnsi"/>
          <w:b/>
        </w:rPr>
        <w:t xml:space="preserve"> 202</w:t>
      </w:r>
      <w:r w:rsidR="00421125">
        <w:rPr>
          <w:rFonts w:asciiTheme="minorHAnsi" w:hAnsiTheme="minorHAnsi"/>
          <w:b/>
        </w:rPr>
        <w:t>6</w:t>
      </w:r>
      <w:r w:rsidRPr="00036028">
        <w:rPr>
          <w:rFonts w:asciiTheme="minorHAnsi" w:hAnsiTheme="minorHAnsi"/>
          <w:b/>
        </w:rPr>
        <w:t xml:space="preserve">r.  </w:t>
      </w:r>
      <w:r w:rsidR="006F54A5" w:rsidRPr="00036028">
        <w:rPr>
          <w:rFonts w:asciiTheme="minorHAnsi" w:hAnsiTheme="minorHAnsi"/>
          <w:b/>
        </w:rPr>
        <w:t xml:space="preserve"> </w:t>
      </w:r>
    </w:p>
    <w:p w14:paraId="72D9E37D" w14:textId="77777777" w:rsidR="004E192C" w:rsidRPr="00036028" w:rsidRDefault="004E192C" w:rsidP="0072404D">
      <w:pPr>
        <w:pStyle w:val="Styl"/>
        <w:ind w:left="426" w:right="20"/>
        <w:jc w:val="both"/>
        <w:rPr>
          <w:rFonts w:asciiTheme="minorHAnsi" w:hAnsiTheme="minorHAnsi"/>
        </w:rPr>
      </w:pPr>
    </w:p>
    <w:p w14:paraId="2BF937DC" w14:textId="77777777" w:rsidR="0072404D" w:rsidRPr="00036028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WYMOGI FORMALNE W ZAKRESIE PRZYGOTOWANIA OFERTY</w:t>
      </w:r>
    </w:p>
    <w:p w14:paraId="12E0B9BB" w14:textId="77777777" w:rsidR="00B25C64" w:rsidRPr="00036028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Warunkiem udziału w konkursie jest złożenie w terminie i miejscu i kreślonym </w:t>
      </w:r>
      <w:r w:rsidR="00036B9A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w ogłoszeniu komplet ofert. </w:t>
      </w:r>
    </w:p>
    <w:p w14:paraId="5242075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Oferent ma prawo złożyć tylko jedną ofertę. Złożenie większej liczby ofert spowoduje odrzucenie każdej z nich.</w:t>
      </w:r>
    </w:p>
    <w:p w14:paraId="4A2138C0" w14:textId="02BBE99E" w:rsidR="00E07E26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Oferta powinna być sporządzona w języku polskim, </w:t>
      </w:r>
      <w:r w:rsidRPr="00036028">
        <w:rPr>
          <w:rFonts w:asciiTheme="minorHAnsi" w:hAnsiTheme="minorHAnsi"/>
          <w:b/>
          <w:u w:val="single"/>
        </w:rPr>
        <w:t xml:space="preserve">na formularzach załączonych </w:t>
      </w:r>
      <w:r w:rsidRPr="00036028">
        <w:rPr>
          <w:rFonts w:asciiTheme="minorHAnsi" w:hAnsiTheme="minorHAnsi"/>
        </w:rPr>
        <w:t xml:space="preserve"> </w:t>
      </w:r>
      <w:r w:rsidR="000C4409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  <w:b/>
          <w:u w:val="single"/>
        </w:rPr>
        <w:t>(bez modyfikowania formularzy)</w:t>
      </w:r>
      <w:r w:rsidRPr="00036028">
        <w:rPr>
          <w:rFonts w:asciiTheme="minorHAnsi" w:hAnsiTheme="minorHAnsi"/>
        </w:rPr>
        <w:t xml:space="preserve"> oraz podpisana przez osobę(y) uprawnioną(e) do reprezentowania Oferenta </w:t>
      </w:r>
      <w:r w:rsidR="00E07E26" w:rsidRPr="00036028">
        <w:rPr>
          <w:rFonts w:asciiTheme="minorHAnsi" w:hAnsiTheme="minorHAnsi"/>
        </w:rPr>
        <w:t>.</w:t>
      </w:r>
    </w:p>
    <w:p w14:paraId="778AFFE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Wszelkie poprawki lub zmiany w składanym tekście oferty muszą być parafowane przez osobę podpisującą ofertę.</w:t>
      </w:r>
    </w:p>
    <w:p w14:paraId="2A883F2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Kompletna oferta musi zawierać wszystkie niżej wymienione załączniki:</w:t>
      </w:r>
    </w:p>
    <w:p w14:paraId="47EC575F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formularz ofertowy, według </w:t>
      </w:r>
      <w:r w:rsidRPr="00036028">
        <w:rPr>
          <w:rFonts w:asciiTheme="minorHAnsi" w:hAnsiTheme="minorHAnsi"/>
          <w:b/>
        </w:rPr>
        <w:t>załącznika nr</w:t>
      </w:r>
      <w:r w:rsidR="00C909D7" w:rsidRPr="00036028">
        <w:rPr>
          <w:rFonts w:asciiTheme="minorHAnsi" w:hAnsiTheme="minorHAnsi"/>
          <w:b/>
        </w:rPr>
        <w:t xml:space="preserve"> 1</w:t>
      </w:r>
    </w:p>
    <w:p w14:paraId="50E0AFED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ofertę cenową,  według </w:t>
      </w:r>
      <w:r w:rsidRPr="00036028">
        <w:rPr>
          <w:rFonts w:asciiTheme="minorHAnsi" w:hAnsiTheme="minorHAnsi"/>
          <w:b/>
        </w:rPr>
        <w:t xml:space="preserve"> załącznika nr </w:t>
      </w:r>
      <w:r w:rsidR="00C909D7" w:rsidRPr="00036028">
        <w:rPr>
          <w:rFonts w:asciiTheme="minorHAnsi" w:hAnsiTheme="minorHAnsi"/>
          <w:b/>
        </w:rPr>
        <w:t>2</w:t>
      </w:r>
    </w:p>
    <w:p w14:paraId="56C9FDD3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oświadczenie, według</w:t>
      </w:r>
      <w:r w:rsidRPr="00036028">
        <w:rPr>
          <w:rFonts w:asciiTheme="minorHAnsi" w:hAnsiTheme="minorHAnsi"/>
          <w:bCs/>
        </w:rPr>
        <w:t xml:space="preserve"> </w:t>
      </w:r>
      <w:r w:rsidRPr="00036028">
        <w:rPr>
          <w:rFonts w:asciiTheme="minorHAnsi" w:hAnsiTheme="minorHAnsi"/>
          <w:b/>
        </w:rPr>
        <w:t xml:space="preserve">załącznika nr </w:t>
      </w:r>
      <w:r w:rsidR="00395419" w:rsidRPr="00036028">
        <w:rPr>
          <w:rFonts w:asciiTheme="minorHAnsi" w:hAnsiTheme="minorHAnsi"/>
          <w:b/>
        </w:rPr>
        <w:t>3</w:t>
      </w:r>
    </w:p>
    <w:p w14:paraId="1E1B629E" w14:textId="77777777" w:rsidR="0072404D" w:rsidRPr="00036028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oświadczenie </w:t>
      </w:r>
      <w:r w:rsidR="0072404D" w:rsidRPr="00036028">
        <w:rPr>
          <w:rFonts w:asciiTheme="minorHAnsi" w:hAnsiTheme="minorHAnsi"/>
        </w:rPr>
        <w:t>o spełnianiu wymogów określonych w warunkach konkursu dla świadczeń objętych postępowaniem, według</w:t>
      </w:r>
      <w:r w:rsidR="0072404D" w:rsidRPr="00036028">
        <w:rPr>
          <w:rFonts w:asciiTheme="minorHAnsi" w:hAnsiTheme="minorHAnsi"/>
          <w:b/>
        </w:rPr>
        <w:t xml:space="preserve">  załącznika nr  </w:t>
      </w:r>
      <w:r w:rsidR="00707D1C" w:rsidRPr="00036028">
        <w:rPr>
          <w:rFonts w:asciiTheme="minorHAnsi" w:hAnsiTheme="minorHAnsi"/>
          <w:b/>
        </w:rPr>
        <w:t>4</w:t>
      </w:r>
    </w:p>
    <w:p w14:paraId="1BA30E82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uwierzytelnioną kopię polisy potwierdzającej zawarcie umowy ubezpieczenia z tytułu odpowiedzialności cywilnej</w:t>
      </w:r>
      <w:r w:rsidRPr="00036028">
        <w:rPr>
          <w:rFonts w:asciiTheme="minorHAnsi" w:hAnsiTheme="minorHAnsi"/>
          <w:bCs/>
          <w:sz w:val="24"/>
          <w:szCs w:val="24"/>
        </w:rPr>
        <w:t xml:space="preserve"> </w:t>
      </w:r>
      <w:r w:rsidRPr="00036028">
        <w:rPr>
          <w:rFonts w:asciiTheme="minorHAnsi" w:hAnsiTheme="minorHAnsi"/>
          <w:sz w:val="24"/>
          <w:szCs w:val="24"/>
        </w:rPr>
        <w:t xml:space="preserve">Oferenta </w:t>
      </w:r>
      <w:r w:rsidRPr="00036028">
        <w:rPr>
          <w:rFonts w:asciiTheme="minorHAnsi" w:hAnsiTheme="minorHAnsi"/>
          <w:b/>
          <w:sz w:val="24"/>
          <w:szCs w:val="24"/>
          <w:u w:val="single"/>
        </w:rPr>
        <w:t>lub</w:t>
      </w:r>
      <w:r w:rsidRPr="00036028">
        <w:rPr>
          <w:rFonts w:asciiTheme="minorHAnsi" w:hAnsiTheme="minorHAnsi"/>
          <w:b/>
          <w:sz w:val="24"/>
          <w:szCs w:val="24"/>
        </w:rPr>
        <w:t xml:space="preserve"> </w:t>
      </w:r>
      <w:r w:rsidRPr="00036028">
        <w:rPr>
          <w:rFonts w:asciiTheme="minorHAnsi" w:hAnsiTheme="minorHAnsi"/>
          <w:sz w:val="24"/>
          <w:szCs w:val="24"/>
        </w:rPr>
        <w:t xml:space="preserve">oświadczenie Oferenta, że najpóźniej w dniu podpisania umowy przedstawi Zamawiającemu kopię przedmiotowego dokumentu, według </w:t>
      </w:r>
      <w:r w:rsidRPr="00036028">
        <w:rPr>
          <w:rFonts w:asciiTheme="minorHAnsi" w:hAnsiTheme="minorHAnsi"/>
          <w:b/>
          <w:sz w:val="24"/>
          <w:szCs w:val="24"/>
        </w:rPr>
        <w:t xml:space="preserve">załącznika nr </w:t>
      </w:r>
      <w:r w:rsidR="00C909D7" w:rsidRPr="00036028">
        <w:rPr>
          <w:rFonts w:asciiTheme="minorHAnsi" w:hAnsiTheme="minorHAnsi"/>
          <w:b/>
          <w:sz w:val="24"/>
          <w:szCs w:val="24"/>
        </w:rPr>
        <w:t>5</w:t>
      </w:r>
    </w:p>
    <w:p w14:paraId="5970532A" w14:textId="0FDFFC3B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aktualny wypis z Krajowego Rejestru Sądowego,</w:t>
      </w:r>
      <w:r w:rsidR="000C34DE" w:rsidRPr="00036028">
        <w:rPr>
          <w:rFonts w:asciiTheme="minorHAnsi" w:hAnsiTheme="minorHAnsi"/>
          <w:sz w:val="24"/>
          <w:szCs w:val="24"/>
        </w:rPr>
        <w:t xml:space="preserve"> w przypadku gdy KRS jest wymagane dla Oferenta,</w:t>
      </w:r>
    </w:p>
    <w:p w14:paraId="4533461A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zaświadczenie o wpisie Oferenta do rejestru podmiotów wykonujących działalność leczniczą (</w:t>
      </w:r>
      <w:r w:rsidRPr="00036028">
        <w:rPr>
          <w:rFonts w:asciiTheme="minorHAnsi" w:hAnsiTheme="minorHAnsi"/>
          <w:sz w:val="24"/>
          <w:szCs w:val="24"/>
          <w:u w:val="single"/>
        </w:rPr>
        <w:t>Zamawiający nie wymaga załączania wydruku pełnej księgi rejestrowej</w:t>
      </w:r>
      <w:r w:rsidRPr="00036028">
        <w:rPr>
          <w:rFonts w:asciiTheme="minorHAnsi" w:hAnsiTheme="minorHAnsi"/>
          <w:sz w:val="24"/>
          <w:szCs w:val="24"/>
        </w:rPr>
        <w:t>)</w:t>
      </w:r>
      <w:r w:rsidRPr="00036028">
        <w:rPr>
          <w:rFonts w:asciiTheme="minorHAnsi" w:hAnsiTheme="minorHAnsi"/>
          <w:b/>
          <w:sz w:val="24"/>
          <w:szCs w:val="24"/>
        </w:rPr>
        <w:t>,</w:t>
      </w:r>
    </w:p>
    <w:p w14:paraId="5B153719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 xml:space="preserve">wykaz personelu wykonującego świadczenia wg </w:t>
      </w:r>
      <w:r w:rsidRPr="00036028">
        <w:rPr>
          <w:rFonts w:asciiTheme="minorHAnsi" w:hAnsiTheme="minorHAnsi"/>
          <w:b/>
          <w:bCs/>
          <w:sz w:val="24"/>
          <w:szCs w:val="24"/>
        </w:rPr>
        <w:t xml:space="preserve">załącznika nr </w:t>
      </w:r>
      <w:r w:rsidR="00707D1C" w:rsidRPr="00036028">
        <w:rPr>
          <w:rFonts w:asciiTheme="minorHAnsi" w:hAnsiTheme="minorHAnsi"/>
          <w:b/>
          <w:bCs/>
          <w:sz w:val="24"/>
          <w:szCs w:val="24"/>
        </w:rPr>
        <w:t>6</w:t>
      </w:r>
    </w:p>
    <w:p w14:paraId="57EFAA40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>pełnomocnictwo dla osoby podpisującej ofertę (</w:t>
      </w:r>
      <w:r w:rsidRPr="00036028">
        <w:rPr>
          <w:rFonts w:asciiTheme="minorHAnsi" w:hAnsiTheme="minorHAnsi"/>
          <w:bCs/>
          <w:sz w:val="24"/>
          <w:szCs w:val="24"/>
          <w:u w:val="single"/>
        </w:rPr>
        <w:t>jeśli ofertę podpisuje pełnomocnik</w:t>
      </w:r>
      <w:r w:rsidRPr="00036028">
        <w:rPr>
          <w:rFonts w:asciiTheme="minorHAnsi" w:hAnsiTheme="minorHAnsi"/>
          <w:bCs/>
          <w:sz w:val="24"/>
          <w:szCs w:val="24"/>
        </w:rPr>
        <w:t>).</w:t>
      </w:r>
    </w:p>
    <w:p w14:paraId="20632FDF" w14:textId="77777777" w:rsidR="0072404D" w:rsidRPr="00036028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Oferenci ponoszą wszystkie koszty związane z przygotowaniem oraz złożeniem oferty.</w:t>
      </w:r>
    </w:p>
    <w:p w14:paraId="0BC4DBA3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o wycofaniu oferty złożonej wcześniej. Wycofanie oferty następuje poprzez pisemne </w:t>
      </w:r>
      <w:r w:rsidRPr="00036028">
        <w:rPr>
          <w:rFonts w:asciiTheme="minorHAnsi" w:hAnsiTheme="minorHAnsi"/>
        </w:rPr>
        <w:lastRenderedPageBreak/>
        <w:t xml:space="preserve">powiadomienie Zamawiającego o tym fakcie. </w:t>
      </w:r>
      <w:r w:rsidRPr="00036028">
        <w:rPr>
          <w:rFonts w:asciiTheme="minorHAnsi" w:hAnsiTheme="minorHAns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743B189B" w14:textId="77777777" w:rsidR="0072404D" w:rsidRPr="00036028" w:rsidRDefault="0072404D" w:rsidP="0072404D">
      <w:pPr>
        <w:pStyle w:val="Styl"/>
        <w:ind w:left="1004"/>
        <w:jc w:val="both"/>
        <w:rPr>
          <w:rFonts w:asciiTheme="minorHAnsi" w:hAnsiTheme="minorHAnsi"/>
        </w:rPr>
      </w:pPr>
    </w:p>
    <w:p w14:paraId="1A2BE853" w14:textId="77777777" w:rsidR="0072404D" w:rsidRPr="00036028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POZOSTAŁE WARUNKI </w:t>
      </w:r>
    </w:p>
    <w:p w14:paraId="217C6EED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Oferty będą oceniane wg poniższych kryteriów: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12"/>
        <w:gridCol w:w="4636"/>
        <w:gridCol w:w="2356"/>
      </w:tblGrid>
      <w:tr w:rsidR="0072404D" w:rsidRPr="00AC55CE" w14:paraId="369754F1" w14:textId="77777777" w:rsidTr="00866F7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14:paraId="3DB84B78" w14:textId="77777777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2341E79" w14:textId="77777777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481E6AC" w14:textId="77777777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67AF861" w14:textId="77777777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Ilość punktów jakie można otrzymać za kryterium</w:t>
            </w:r>
          </w:p>
        </w:tc>
      </w:tr>
      <w:tr w:rsidR="0072404D" w:rsidRPr="00AC55CE" w14:paraId="3EAC6C41" w14:textId="77777777" w:rsidTr="00421125">
        <w:trPr>
          <w:trHeight w:val="875"/>
        </w:trPr>
        <w:tc>
          <w:tcPr>
            <w:tcW w:w="486" w:type="dxa"/>
            <w:shd w:val="clear" w:color="auto" w:fill="auto"/>
            <w:vAlign w:val="center"/>
          </w:tcPr>
          <w:p w14:paraId="66A261C3" w14:textId="77777777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E8D693A" w14:textId="77777777" w:rsidR="0072404D" w:rsidRPr="000571F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JAKOŚĆ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240B42F" w14:textId="54E168DC" w:rsidR="00674769" w:rsidRPr="000571F9" w:rsidRDefault="00A809B3" w:rsidP="000571F9">
            <w:pPr>
              <w:pStyle w:val="Styl"/>
              <w:ind w:right="20"/>
              <w:rPr>
                <w:rFonts w:asciiTheme="minorHAnsi" w:hAnsiTheme="minorHAnsi" w:cs="Calibri"/>
                <w:sz w:val="18"/>
                <w:szCs w:val="18"/>
              </w:rPr>
            </w:pPr>
            <w:r w:rsidRPr="000571F9">
              <w:rPr>
                <w:rFonts w:asciiTheme="minorHAnsi" w:hAnsiTheme="minorHAnsi" w:cs="Calibri"/>
                <w:sz w:val="18"/>
                <w:szCs w:val="18"/>
              </w:rPr>
              <w:t>Św</w:t>
            </w:r>
            <w:r w:rsidR="00674769" w:rsidRPr="000571F9">
              <w:rPr>
                <w:rFonts w:asciiTheme="minorHAnsi" w:hAnsiTheme="minorHAnsi" w:cs="Calibri"/>
                <w:sz w:val="18"/>
                <w:szCs w:val="18"/>
              </w:rPr>
              <w:t xml:space="preserve">iadczenia udzielane </w:t>
            </w:r>
            <w:r w:rsidRPr="000571F9">
              <w:rPr>
                <w:rFonts w:asciiTheme="minorHAnsi" w:hAnsiTheme="minorHAnsi" w:cs="Calibri"/>
                <w:sz w:val="18"/>
                <w:szCs w:val="18"/>
              </w:rPr>
              <w:t>przez</w:t>
            </w:r>
            <w:r w:rsidR="00674769" w:rsidRPr="000571F9">
              <w:rPr>
                <w:rFonts w:asciiTheme="minorHAnsi" w:hAnsiTheme="minorHAnsi" w:cs="Calibri"/>
                <w:sz w:val="18"/>
                <w:szCs w:val="18"/>
              </w:rPr>
              <w:t xml:space="preserve"> lekarza </w:t>
            </w:r>
            <w:r w:rsidR="00674769" w:rsidRPr="000571F9">
              <w:rPr>
                <w:rFonts w:asciiTheme="minorHAnsi" w:hAnsiTheme="minorHAnsi" w:cs="Calibri"/>
                <w:b/>
                <w:sz w:val="18"/>
                <w:szCs w:val="18"/>
                <w:u w:val="single"/>
              </w:rPr>
              <w:t>posiadającego specjalizację</w:t>
            </w:r>
            <w:r w:rsidR="00924FC7" w:rsidRPr="000571F9">
              <w:rPr>
                <w:rFonts w:asciiTheme="minorHAnsi" w:hAnsiTheme="minorHAnsi" w:cs="Calibri"/>
                <w:b/>
                <w:sz w:val="18"/>
                <w:szCs w:val="18"/>
                <w:u w:val="single"/>
              </w:rPr>
              <w:t xml:space="preserve"> z zakresu</w:t>
            </w:r>
            <w:r w:rsidR="00674769" w:rsidRPr="000571F9">
              <w:rPr>
                <w:rFonts w:asciiTheme="minorHAnsi" w:hAnsiTheme="minorHAnsi" w:cs="Calibri"/>
                <w:sz w:val="18"/>
                <w:szCs w:val="18"/>
              </w:rPr>
              <w:t>:</w:t>
            </w:r>
          </w:p>
          <w:p w14:paraId="43389F48" w14:textId="7091FD0B" w:rsidR="008260D9" w:rsidRPr="00421125" w:rsidRDefault="00421125" w:rsidP="000571F9">
            <w:pPr>
              <w:pStyle w:val="Styl"/>
              <w:numPr>
                <w:ilvl w:val="0"/>
                <w:numId w:val="31"/>
              </w:numPr>
              <w:ind w:right="20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r</w:t>
            </w:r>
            <w:r w:rsidR="006F644C" w:rsidRPr="000571F9">
              <w:rPr>
                <w:rFonts w:asciiTheme="minorHAnsi" w:hAnsiTheme="minorHAnsi" w:cs="Calibri"/>
                <w:sz w:val="18"/>
                <w:szCs w:val="18"/>
              </w:rPr>
              <w:t>adioterapii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 onkologicznej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24B5E88" w14:textId="49886064" w:rsidR="00E17C52" w:rsidRPr="000571F9" w:rsidRDefault="00924FC7" w:rsidP="006F644C">
            <w:pPr>
              <w:tabs>
                <w:tab w:val="left" w:pos="1005"/>
              </w:tabs>
              <w:spacing w:line="276" w:lineRule="auto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       </w:t>
            </w:r>
            <w:r w:rsidR="00036028"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       </w:t>
            </w: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</w:t>
            </w:r>
          </w:p>
          <w:p w14:paraId="099A5E1F" w14:textId="60766BFF" w:rsidR="00674769" w:rsidRPr="000571F9" w:rsidRDefault="00674769" w:rsidP="00E17C5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10 pkt</w:t>
            </w:r>
          </w:p>
          <w:p w14:paraId="79965038" w14:textId="77777777" w:rsidR="00924FC7" w:rsidRPr="000571F9" w:rsidRDefault="00924FC7" w:rsidP="00674769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 </w:t>
            </w:r>
          </w:p>
          <w:p w14:paraId="5F0ADC25" w14:textId="22AD111F" w:rsidR="0072404D" w:rsidRPr="000571F9" w:rsidRDefault="00924FC7" w:rsidP="00421125">
            <w:pPr>
              <w:tabs>
                <w:tab w:val="left" w:pos="1005"/>
              </w:tabs>
              <w:jc w:val="both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         </w:t>
            </w:r>
            <w:r w:rsidR="00E17C52"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72404D" w:rsidRPr="00AC55CE" w14:paraId="7F940028" w14:textId="77777777" w:rsidTr="000571F9">
        <w:trPr>
          <w:trHeight w:val="614"/>
        </w:trPr>
        <w:tc>
          <w:tcPr>
            <w:tcW w:w="486" w:type="dxa"/>
            <w:shd w:val="clear" w:color="auto" w:fill="auto"/>
            <w:vAlign w:val="center"/>
          </w:tcPr>
          <w:p w14:paraId="77C1DA45" w14:textId="1FCD83E0" w:rsidR="0072404D" w:rsidRPr="000571F9" w:rsidRDefault="0072404D" w:rsidP="00724373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2DF6F0B" w14:textId="77777777" w:rsidR="0072404D" w:rsidRPr="000571F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DOSTĘPNOŚĆ </w:t>
            </w:r>
            <w:r w:rsidR="00A31DD7" w:rsidRPr="000571F9"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 xml:space="preserve">i </w:t>
            </w:r>
            <w:r w:rsidR="00A31DD7"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KOMPLEKSOWOŚĆ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30B3DB14" w14:textId="09B2894A" w:rsidR="0015235A" w:rsidRPr="00421125" w:rsidRDefault="00421125" w:rsidP="000571F9">
            <w:pPr>
              <w:pStyle w:val="Tekstpodstawow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 względu na wymagane przez Zamawiającego udzielanie świadczeń we wszystkich zakresach nie podlega ocenie</w:t>
            </w:r>
          </w:p>
        </w:tc>
        <w:tc>
          <w:tcPr>
            <w:tcW w:w="2445" w:type="dxa"/>
            <w:shd w:val="clear" w:color="auto" w:fill="auto"/>
          </w:tcPr>
          <w:p w14:paraId="105C1028" w14:textId="77777777" w:rsidR="000571F9" w:rsidRDefault="000571F9" w:rsidP="000571F9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</w:p>
          <w:p w14:paraId="5AABE6A5" w14:textId="1184F312" w:rsidR="0015235A" w:rsidRPr="000571F9" w:rsidRDefault="00421125" w:rsidP="000571F9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0</w:t>
            </w:r>
            <w:r w:rsidR="0015235A"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pkt</w:t>
            </w:r>
          </w:p>
          <w:p w14:paraId="339894DF" w14:textId="0A640981" w:rsidR="0015235A" w:rsidRPr="000571F9" w:rsidRDefault="0015235A" w:rsidP="000B1CEC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</w:p>
        </w:tc>
      </w:tr>
      <w:tr w:rsidR="0072404D" w:rsidRPr="00AC55CE" w14:paraId="04E200F3" w14:textId="77777777" w:rsidTr="00866F7D">
        <w:trPr>
          <w:trHeight w:val="388"/>
        </w:trPr>
        <w:tc>
          <w:tcPr>
            <w:tcW w:w="486" w:type="dxa"/>
            <w:shd w:val="clear" w:color="auto" w:fill="auto"/>
            <w:vAlign w:val="center"/>
          </w:tcPr>
          <w:p w14:paraId="6BD6F3DE" w14:textId="353896EF" w:rsidR="0072404D" w:rsidRPr="000571F9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05676DF" w14:textId="77777777" w:rsidR="0072404D" w:rsidRPr="000571F9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CIĄGŁOŚĆ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BAD5B86" w14:textId="1CF444DC" w:rsidR="000B1CEC" w:rsidRPr="000571F9" w:rsidRDefault="00AC55CE" w:rsidP="00A809B3">
            <w:pPr>
              <w:tabs>
                <w:tab w:val="left" w:pos="1005"/>
              </w:tabs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>Oferent realizuje świadczenia w przedmiocie oferty na zlecenie podmiotów lecz</w:t>
            </w:r>
            <w:r w:rsidR="000571F9" w:rsidRPr="000571F9"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  <w:t xml:space="preserve">niczych, od co najmniej 1 roku lub </w:t>
            </w:r>
            <w:r w:rsidR="000571F9" w:rsidRPr="000571F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występuje ciągłość umowy z Oferentem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49CF7FA" w14:textId="268A2683" w:rsidR="0072404D" w:rsidRPr="000571F9" w:rsidRDefault="000571F9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15</w:t>
            </w:r>
            <w:r w:rsidR="0072404D"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 pkt </w:t>
            </w:r>
          </w:p>
        </w:tc>
      </w:tr>
      <w:tr w:rsidR="000B1CEC" w:rsidRPr="00AC55CE" w14:paraId="133C61CE" w14:textId="77777777" w:rsidTr="000E1C44">
        <w:trPr>
          <w:trHeight w:val="1197"/>
        </w:trPr>
        <w:tc>
          <w:tcPr>
            <w:tcW w:w="486" w:type="dxa"/>
            <w:shd w:val="clear" w:color="auto" w:fill="auto"/>
            <w:vAlign w:val="center"/>
          </w:tcPr>
          <w:p w14:paraId="6D4B168F" w14:textId="77777777" w:rsidR="000B1CEC" w:rsidRPr="000571F9" w:rsidRDefault="000B1CEC" w:rsidP="000B4F9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AD5333" w14:textId="77777777" w:rsidR="000B1CEC" w:rsidRPr="000571F9" w:rsidRDefault="000B1CEC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</w:pPr>
            <w:r w:rsidRPr="000571F9">
              <w:rPr>
                <w:rFonts w:asciiTheme="minorHAnsi" w:eastAsia="Times New Roman" w:hAnsiTheme="minorHAnsi" w:cs="Calibri"/>
                <w:b/>
                <w:sz w:val="18"/>
                <w:szCs w:val="18"/>
                <w:lang w:eastAsia="pl-PL"/>
              </w:rPr>
              <w:t xml:space="preserve">CENA </w:t>
            </w:r>
          </w:p>
        </w:tc>
        <w:tc>
          <w:tcPr>
            <w:tcW w:w="4518" w:type="dxa"/>
            <w:shd w:val="clear" w:color="auto" w:fill="auto"/>
          </w:tcPr>
          <w:p w14:paraId="7E1E5A32" w14:textId="77777777" w:rsidR="000B1CEC" w:rsidRPr="00421125" w:rsidRDefault="000B1CEC" w:rsidP="00B87A37">
            <w:pPr>
              <w:rPr>
                <w:rFonts w:asciiTheme="minorHAnsi" w:hAnsiTheme="minorHAnsi" w:cs="Calibri"/>
                <w:sz w:val="18"/>
                <w:szCs w:val="18"/>
                <w:highlight w:val="yellow"/>
              </w:rPr>
            </w:pPr>
          </w:p>
          <w:tbl>
            <w:tblPr>
              <w:tblW w:w="4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0"/>
              <w:gridCol w:w="960"/>
            </w:tblGrid>
            <w:tr w:rsidR="00975A16" w:rsidRPr="00975A16" w14:paraId="6EE6D7F0" w14:textId="77777777" w:rsidTr="00975A16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B6EB8" w14:textId="77777777" w:rsidR="00975A16" w:rsidRPr="00975A16" w:rsidRDefault="00975A16" w:rsidP="00975A16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75A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  <w:t>najniższy % ofertowany w konkursie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E34551" w14:textId="77777777" w:rsidR="00975A16" w:rsidRPr="00975A16" w:rsidRDefault="00975A16" w:rsidP="00975A16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75A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  <w:t>x  100</w:t>
                  </w:r>
                </w:p>
              </w:tc>
            </w:tr>
            <w:tr w:rsidR="00975A16" w:rsidRPr="00975A16" w14:paraId="1EC55FCC" w14:textId="77777777" w:rsidTr="00975A16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71623" w14:textId="77777777" w:rsidR="00975A16" w:rsidRPr="00975A16" w:rsidRDefault="00975A16" w:rsidP="00975A16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75A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  <w:t>% oferowany przez Oferenta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19119C" w14:textId="77777777" w:rsidR="00975A16" w:rsidRPr="00975A16" w:rsidRDefault="00975A16" w:rsidP="00975A16">
                  <w:pP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0A666FF3" w14:textId="1382FF38" w:rsidR="000B1CEC" w:rsidRPr="00975A16" w:rsidRDefault="000B1CEC" w:rsidP="00975A1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445" w:type="dxa"/>
            <w:shd w:val="clear" w:color="auto" w:fill="auto"/>
          </w:tcPr>
          <w:p w14:paraId="6DCD4FE7" w14:textId="72436647" w:rsidR="000571F9" w:rsidRPr="000E1C44" w:rsidRDefault="000571F9" w:rsidP="000571F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Oferta najkorzystniejsza</w:t>
            </w:r>
          </w:p>
          <w:p w14:paraId="588AC02D" w14:textId="1EB7A09D" w:rsidR="000571F9" w:rsidRPr="000E1C44" w:rsidRDefault="000571F9" w:rsidP="000571F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- 50 pkt</w:t>
            </w:r>
          </w:p>
          <w:p w14:paraId="4560DA91" w14:textId="05997364" w:rsidR="000571F9" w:rsidRPr="000E1C44" w:rsidRDefault="000571F9" w:rsidP="000571F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Oferta druga w rankingu</w:t>
            </w:r>
          </w:p>
          <w:p w14:paraId="5DFB58B6" w14:textId="6AEC7A53" w:rsidR="000571F9" w:rsidRPr="000E1C44" w:rsidRDefault="000571F9" w:rsidP="000571F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- 30 pkt</w:t>
            </w:r>
          </w:p>
          <w:p w14:paraId="376F1598" w14:textId="0D1DA86F" w:rsidR="000571F9" w:rsidRPr="000E1C44" w:rsidRDefault="000571F9" w:rsidP="000571F9">
            <w:pPr>
              <w:tabs>
                <w:tab w:val="left" w:pos="1005"/>
              </w:tabs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Oferta trzecia i następne</w:t>
            </w:r>
          </w:p>
          <w:p w14:paraId="07062EC1" w14:textId="3B9C3253" w:rsidR="000B1CEC" w:rsidRPr="000571F9" w:rsidRDefault="000571F9" w:rsidP="000571F9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sz w:val="18"/>
                <w:szCs w:val="18"/>
                <w:lang w:eastAsia="pl-PL"/>
              </w:rPr>
            </w:pPr>
            <w:r w:rsidRPr="000E1C44">
              <w:rPr>
                <w:rFonts w:ascii="Calibri" w:eastAsia="Times New Roman" w:hAnsi="Calibri" w:cs="Calibri"/>
                <w:b/>
                <w:sz w:val="16"/>
                <w:szCs w:val="16"/>
                <w:lang w:eastAsia="pl-PL"/>
              </w:rPr>
              <w:t>- 25 pkt</w:t>
            </w:r>
          </w:p>
        </w:tc>
      </w:tr>
    </w:tbl>
    <w:p w14:paraId="00E2A79D" w14:textId="77777777" w:rsidR="0072404D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  <w:r w:rsidRPr="00036028">
        <w:rPr>
          <w:rFonts w:asciiTheme="minorHAnsi" w:hAnsiTheme="minorHAnsi" w:cs="Calibri"/>
          <w:b/>
        </w:rPr>
        <w:t>Za najkorzystniejszą uznana zostanie ta z ocenianych ofert, która uzyska najwięcej punktów.</w:t>
      </w:r>
    </w:p>
    <w:p w14:paraId="1812EECF" w14:textId="77777777" w:rsidR="00CF7D4B" w:rsidRPr="00036028" w:rsidRDefault="00CF7D4B" w:rsidP="0072404D">
      <w:pPr>
        <w:pStyle w:val="Styl"/>
        <w:jc w:val="both"/>
        <w:rPr>
          <w:rFonts w:asciiTheme="minorHAnsi" w:hAnsiTheme="minorHAnsi" w:cs="Calibri"/>
          <w:b/>
        </w:rPr>
      </w:pPr>
    </w:p>
    <w:p w14:paraId="1155AEE7" w14:textId="1F2380E1" w:rsidR="0073386B" w:rsidRPr="00C73C93" w:rsidRDefault="0073386B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</w:rPr>
      </w:pPr>
      <w:r w:rsidRPr="00C73C93">
        <w:rPr>
          <w:rFonts w:asciiTheme="minorHAnsi" w:hAnsiTheme="minorHAnsi"/>
        </w:rPr>
        <w:t>Zamawiający dopuszcza przyjęcie więcej niż jednej Oferty.</w:t>
      </w:r>
    </w:p>
    <w:p w14:paraId="79CF111F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14:paraId="17D0BB0D" w14:textId="6075F39A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Oferent może zwracać się do Zamawiającego o wyjaśnienie wszelkich wątpliwości związanych z warunkami oraz sposobem przeprowadzenia konkursu ofert. </w:t>
      </w:r>
      <w:r w:rsidRPr="00036028">
        <w:rPr>
          <w:rFonts w:asciiTheme="minorHAnsi" w:hAnsiTheme="minorHAnsi" w:cs="Tahoma"/>
          <w:b/>
          <w:u w:val="single"/>
        </w:rPr>
        <w:t>Zamawiający udzieli wyjaśnień i odpowiedzi pod warunkiem, że pytania wpłyną do Zamawiając</w:t>
      </w:r>
      <w:r w:rsidR="00D47B16" w:rsidRPr="00036028">
        <w:rPr>
          <w:rFonts w:asciiTheme="minorHAnsi" w:hAnsiTheme="minorHAnsi" w:cs="Tahoma"/>
          <w:b/>
          <w:u w:val="single"/>
        </w:rPr>
        <w:t xml:space="preserve">ego najpóźniej do dnia </w:t>
      </w:r>
      <w:r w:rsidR="00036028">
        <w:rPr>
          <w:rFonts w:asciiTheme="minorHAnsi" w:hAnsiTheme="minorHAnsi" w:cs="Tahoma"/>
          <w:b/>
          <w:u w:val="single"/>
        </w:rPr>
        <w:t>19 kwietnia</w:t>
      </w:r>
      <w:r w:rsidR="00206442" w:rsidRPr="00036028">
        <w:rPr>
          <w:rFonts w:asciiTheme="minorHAnsi" w:hAnsiTheme="minorHAnsi" w:cs="Tahoma"/>
          <w:b/>
          <w:u w:val="single"/>
        </w:rPr>
        <w:t xml:space="preserve"> 2024</w:t>
      </w:r>
      <w:r w:rsidRPr="00036028">
        <w:rPr>
          <w:rFonts w:asciiTheme="minorHAnsi" w:hAnsiTheme="minorHAnsi" w:cs="Tahoma"/>
          <w:b/>
          <w:u w:val="single"/>
        </w:rPr>
        <w:t>r.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Na zapytania skierowane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 w:cs="Tahoma"/>
        </w:rPr>
        <w:t>po tym terminie Zamawiający nie będzie odpowiadał</w:t>
      </w:r>
      <w:r w:rsidRPr="00036028">
        <w:rPr>
          <w:rFonts w:asciiTheme="minorHAnsi" w:hAnsiTheme="minorHAnsi"/>
        </w:rPr>
        <w:t>.</w:t>
      </w:r>
    </w:p>
    <w:p w14:paraId="3DA4A96E" w14:textId="30D5524C" w:rsidR="0072404D" w:rsidRPr="00036028" w:rsidRDefault="0072404D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  <w:u w:val="single"/>
        </w:rPr>
        <w:t>Pisemne zapytania</w:t>
      </w:r>
      <w:r w:rsidRPr="00036028">
        <w:rPr>
          <w:rFonts w:asciiTheme="minorHAnsi" w:hAnsiTheme="minorHAnsi"/>
        </w:rPr>
        <w:t xml:space="preserve"> należy kierować </w:t>
      </w:r>
      <w:r w:rsidRPr="00036028">
        <w:rPr>
          <w:rFonts w:asciiTheme="minorHAnsi" w:hAnsiTheme="minorHAnsi"/>
          <w:b/>
        </w:rPr>
        <w:t xml:space="preserve">e-mailem na adres: </w:t>
      </w:r>
      <w:hyperlink r:id="rId18" w:history="1">
        <w:r w:rsidR="00421125" w:rsidRPr="00DC3E54">
          <w:rPr>
            <w:rStyle w:val="Hipercze"/>
            <w:rFonts w:asciiTheme="minorHAnsi" w:hAnsiTheme="minorHAnsi"/>
            <w:b/>
          </w:rPr>
          <w:t>kmalecki@usdk.pl</w:t>
        </w:r>
      </w:hyperlink>
      <w:r w:rsidRPr="00036028">
        <w:rPr>
          <w:rFonts w:asciiTheme="minorHAnsi" w:hAnsiTheme="minorHAnsi"/>
          <w:b/>
        </w:rPr>
        <w:t>.</w:t>
      </w:r>
      <w:r w:rsidR="001922C8" w:rsidRPr="00036028">
        <w:rPr>
          <w:rFonts w:asciiTheme="minorHAnsi" w:hAnsiTheme="minorHAnsi"/>
          <w:b/>
        </w:rPr>
        <w:br/>
      </w:r>
    </w:p>
    <w:p w14:paraId="7104B447" w14:textId="77777777" w:rsidR="0072404D" w:rsidRPr="00036028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TERMIN, MIEJSCE ORAZ SPOSÓB SKŁADANIA OFERT</w:t>
      </w:r>
    </w:p>
    <w:p w14:paraId="5C850765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Koperta/opakowanie oferty powinno być oznaczone w następujący sposób:</w:t>
      </w:r>
    </w:p>
    <w:p w14:paraId="313FA7D6" w14:textId="77777777" w:rsidR="0072404D" w:rsidRPr="00036028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pełna nazwa Oferenta zgodna z wpisem do właściwego rejestru lub czytelnie odciśnięta pieczęć firmowa, </w:t>
      </w:r>
    </w:p>
    <w:p w14:paraId="721683FF" w14:textId="77777777" w:rsidR="0072404D" w:rsidRPr="00036028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nazwa Zamawiającego: </w:t>
      </w:r>
      <w:r w:rsidRPr="00036028">
        <w:rPr>
          <w:rFonts w:asciiTheme="minorHAnsi" w:hAnsiTheme="minorHAnsi" w:cs="Arial"/>
          <w:b/>
          <w:szCs w:val="24"/>
        </w:rPr>
        <w:t>Uniwersytecki Szpital Dziecięcy w Krakowie, ul. Wielicka 265, 30-663 Kraków,</w:t>
      </w:r>
    </w:p>
    <w:p w14:paraId="64D2C3DF" w14:textId="2A6EC172" w:rsidR="0072404D" w:rsidRPr="00AC55CE" w:rsidRDefault="00F240B1" w:rsidP="00AC55CE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</w:pPr>
      <w:r w:rsidRPr="00036028">
        <w:rPr>
          <w:rFonts w:asciiTheme="minorHAnsi" w:hAnsiTheme="minorHAnsi"/>
          <w:sz w:val="24"/>
          <w:szCs w:val="24"/>
        </w:rPr>
        <w:t>dopisek: „</w:t>
      </w:r>
      <w:r w:rsidR="002E02CA" w:rsidRPr="00036028">
        <w:rPr>
          <w:rFonts w:asciiTheme="minorHAnsi" w:hAnsiTheme="minorHAnsi"/>
          <w:b/>
          <w:sz w:val="24"/>
          <w:szCs w:val="24"/>
        </w:rPr>
        <w:t xml:space="preserve">Konkurs ofert </w:t>
      </w:r>
      <w:r w:rsidR="00047760" w:rsidRPr="0003602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>św</w:t>
      </w:r>
      <w:r w:rsidR="00C73C93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iadczeń medycznych na </w:t>
      </w:r>
      <w:r w:rsidR="00C73C93">
        <w:rPr>
          <w:rFonts w:asciiTheme="minorHAnsi" w:hAnsiTheme="minorHAnsi" w:cs="Calibri"/>
          <w:b/>
          <w:sz w:val="24"/>
          <w:szCs w:val="24"/>
        </w:rPr>
        <w:t>prowadzenie całokształtu opieki lekarskiej przez lekarza specjalis</w:t>
      </w:r>
      <w:r w:rsidR="008F2BC8">
        <w:rPr>
          <w:rFonts w:asciiTheme="minorHAnsi" w:hAnsiTheme="minorHAnsi" w:cs="Calibri"/>
          <w:b/>
          <w:sz w:val="24"/>
          <w:szCs w:val="24"/>
        </w:rPr>
        <w:t xml:space="preserve">tę z zakresu radioterapii </w:t>
      </w:r>
      <w:r w:rsidR="00C73C93">
        <w:rPr>
          <w:rFonts w:asciiTheme="minorHAnsi" w:hAnsiTheme="minorHAnsi" w:cs="Calibri"/>
          <w:b/>
          <w:sz w:val="24"/>
          <w:szCs w:val="24"/>
        </w:rPr>
        <w:t xml:space="preserve">w okresie od 1 maja </w:t>
      </w:r>
      <w:r w:rsidR="008F2BC8">
        <w:rPr>
          <w:rFonts w:asciiTheme="minorHAnsi" w:hAnsiTheme="minorHAnsi" w:cs="Calibri"/>
          <w:b/>
          <w:sz w:val="24"/>
          <w:szCs w:val="24"/>
        </w:rPr>
        <w:t>2024r do 30 kwietnia 2026</w:t>
      </w:r>
      <w:r w:rsidR="00C73C93">
        <w:rPr>
          <w:rFonts w:asciiTheme="minorHAnsi" w:hAnsiTheme="minorHAnsi" w:cs="Calibri"/>
          <w:b/>
          <w:sz w:val="24"/>
          <w:szCs w:val="24"/>
        </w:rPr>
        <w:t xml:space="preserve">r. </w:t>
      </w:r>
      <w:r w:rsidR="00AC55CE">
        <w:rPr>
          <w:rFonts w:asciiTheme="minorHAnsi" w:hAnsiTheme="minorHAnsi" w:cs="Calibri"/>
          <w:b/>
          <w:sz w:val="24"/>
          <w:szCs w:val="24"/>
        </w:rPr>
        <w:t xml:space="preserve"> </w:t>
      </w:r>
      <w:r w:rsidR="00D06077" w:rsidRPr="00AC55CE">
        <w:rPr>
          <w:rFonts w:asciiTheme="minorHAnsi" w:hAnsiTheme="minorHAnsi"/>
          <w:b/>
          <w:sz w:val="24"/>
          <w:szCs w:val="24"/>
        </w:rPr>
        <w:t>Nie ot</w:t>
      </w:r>
      <w:r w:rsidR="004E6EE5" w:rsidRPr="00AC55CE">
        <w:rPr>
          <w:rFonts w:asciiTheme="minorHAnsi" w:hAnsiTheme="minorHAnsi"/>
          <w:b/>
          <w:sz w:val="24"/>
          <w:szCs w:val="24"/>
        </w:rPr>
        <w:t>wier</w:t>
      </w:r>
      <w:r w:rsidR="00BF0625" w:rsidRPr="00AC55CE">
        <w:rPr>
          <w:rFonts w:asciiTheme="minorHAnsi" w:hAnsiTheme="minorHAnsi"/>
          <w:b/>
          <w:sz w:val="24"/>
          <w:szCs w:val="24"/>
        </w:rPr>
        <w:t>ać przed dniem 22</w:t>
      </w:r>
      <w:r w:rsidR="00047760" w:rsidRPr="00AC55CE">
        <w:rPr>
          <w:rFonts w:asciiTheme="minorHAnsi" w:hAnsiTheme="minorHAnsi"/>
          <w:b/>
          <w:sz w:val="24"/>
          <w:szCs w:val="24"/>
        </w:rPr>
        <w:t xml:space="preserve"> kwietnia</w:t>
      </w:r>
      <w:r w:rsidR="00BC6790" w:rsidRPr="00AC55CE">
        <w:rPr>
          <w:rFonts w:asciiTheme="minorHAnsi" w:hAnsiTheme="minorHAnsi"/>
          <w:b/>
          <w:sz w:val="24"/>
          <w:szCs w:val="24"/>
        </w:rPr>
        <w:t xml:space="preserve"> 2024r do godziny</w:t>
      </w:r>
      <w:r w:rsidR="00047760" w:rsidRPr="00AC55CE">
        <w:rPr>
          <w:rFonts w:asciiTheme="minorHAnsi" w:hAnsiTheme="minorHAnsi"/>
          <w:b/>
          <w:sz w:val="24"/>
          <w:szCs w:val="24"/>
        </w:rPr>
        <w:t xml:space="preserve"> 13</w:t>
      </w:r>
      <w:r w:rsidR="00C73C93" w:rsidRPr="00AC55CE">
        <w:rPr>
          <w:rFonts w:asciiTheme="minorHAnsi" w:hAnsiTheme="minorHAnsi"/>
          <w:b/>
          <w:sz w:val="24"/>
          <w:szCs w:val="24"/>
          <w:vertAlign w:val="superscript"/>
        </w:rPr>
        <w:t>3</w:t>
      </w:r>
      <w:r w:rsidR="004C72DB" w:rsidRPr="00AC55CE">
        <w:rPr>
          <w:rFonts w:asciiTheme="minorHAnsi" w:hAnsiTheme="minorHAnsi"/>
          <w:b/>
          <w:sz w:val="24"/>
          <w:szCs w:val="24"/>
          <w:vertAlign w:val="superscript"/>
        </w:rPr>
        <w:t>0</w:t>
      </w:r>
      <w:r w:rsidR="0072404D" w:rsidRPr="00AC55CE">
        <w:rPr>
          <w:rFonts w:asciiTheme="minorHAnsi" w:hAnsiTheme="minorHAnsi"/>
          <w:b/>
          <w:sz w:val="24"/>
          <w:szCs w:val="24"/>
        </w:rPr>
        <w:t xml:space="preserve">”. </w:t>
      </w:r>
    </w:p>
    <w:p w14:paraId="04B13422" w14:textId="517D79C6" w:rsidR="0072404D" w:rsidRPr="00036028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Prawidłowo przygotowane oferty winn</w:t>
      </w:r>
      <w:r w:rsidR="000E6EAC" w:rsidRPr="00036028">
        <w:rPr>
          <w:rFonts w:asciiTheme="minorHAnsi" w:hAnsiTheme="minorHAnsi"/>
        </w:rPr>
        <w:t xml:space="preserve">y zostać złożone lub przesłane </w:t>
      </w:r>
      <w:r w:rsidRPr="00036028">
        <w:rPr>
          <w:rFonts w:asciiTheme="minorHAnsi" w:hAnsiTheme="minorHAnsi"/>
        </w:rPr>
        <w:t xml:space="preserve">w terminie do </w:t>
      </w:r>
      <w:r w:rsidR="000E6EAC" w:rsidRPr="00036028">
        <w:rPr>
          <w:rFonts w:asciiTheme="minorHAnsi" w:hAnsiTheme="minorHAnsi"/>
        </w:rPr>
        <w:br/>
      </w:r>
      <w:r w:rsidR="00036028">
        <w:rPr>
          <w:rFonts w:asciiTheme="minorHAnsi" w:hAnsiTheme="minorHAnsi"/>
          <w:b/>
          <w:u w:val="single"/>
        </w:rPr>
        <w:lastRenderedPageBreak/>
        <w:t>22 kwietnia</w:t>
      </w:r>
      <w:r w:rsidR="00E04D65" w:rsidRPr="00036028">
        <w:rPr>
          <w:rFonts w:asciiTheme="minorHAnsi" w:hAnsiTheme="minorHAnsi"/>
          <w:b/>
          <w:u w:val="single"/>
        </w:rPr>
        <w:t xml:space="preserve"> </w:t>
      </w:r>
      <w:r w:rsidR="00BC6790" w:rsidRPr="00036028">
        <w:rPr>
          <w:rFonts w:asciiTheme="minorHAnsi" w:hAnsiTheme="minorHAnsi"/>
          <w:b/>
          <w:u w:val="single"/>
        </w:rPr>
        <w:t>2024r do</w:t>
      </w:r>
      <w:r w:rsidRPr="00036028">
        <w:rPr>
          <w:rFonts w:asciiTheme="minorHAnsi" w:hAnsiTheme="minorHAnsi"/>
          <w:b/>
          <w:u w:val="single"/>
        </w:rPr>
        <w:t xml:space="preserve"> godz. </w:t>
      </w:r>
      <w:r w:rsidR="00036028">
        <w:rPr>
          <w:rFonts w:asciiTheme="minorHAnsi" w:hAnsiTheme="minorHAnsi"/>
          <w:b/>
          <w:u w:val="single"/>
        </w:rPr>
        <w:t>10</w:t>
      </w:r>
      <w:r w:rsidRPr="00036028">
        <w:rPr>
          <w:rFonts w:asciiTheme="minorHAnsi" w:hAnsiTheme="minorHAnsi"/>
          <w:b/>
          <w:u w:val="single"/>
          <w:vertAlign w:val="superscript"/>
        </w:rPr>
        <w:t>00</w:t>
      </w:r>
      <w:r w:rsidRPr="00036028">
        <w:rPr>
          <w:rFonts w:asciiTheme="minorHAnsi" w:hAnsiTheme="minorHAnsi"/>
        </w:rPr>
        <w:t xml:space="preserve"> na adres: </w:t>
      </w:r>
      <w:r w:rsidRPr="00036028">
        <w:rPr>
          <w:rFonts w:asciiTheme="minorHAnsi" w:hAnsiTheme="minorHAnsi"/>
          <w:b/>
        </w:rPr>
        <w:t xml:space="preserve">Uniwersytecki Szpital Dziecięcy </w:t>
      </w:r>
      <w:r w:rsidRPr="00036028">
        <w:rPr>
          <w:rFonts w:asciiTheme="minorHAnsi" w:hAnsiTheme="minorHAns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14:paraId="1D29A1F8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036028">
        <w:rPr>
          <w:rFonts w:asciiTheme="minorHAnsi" w:hAnsiTheme="minorHAnsi" w:cs="Arial"/>
          <w:b/>
          <w:szCs w:val="24"/>
          <w:u w:val="single"/>
        </w:rPr>
        <w:t>decyduje data i godzina wpływu</w:t>
      </w:r>
      <w:r w:rsidRPr="00036028">
        <w:rPr>
          <w:rFonts w:asciiTheme="minorHAnsi" w:hAnsiTheme="minorHAnsi" w:cs="Arial"/>
          <w:szCs w:val="24"/>
        </w:rPr>
        <w:t>.</w:t>
      </w:r>
    </w:p>
    <w:p w14:paraId="6137619C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Calibri"/>
          <w:szCs w:val="24"/>
        </w:rPr>
        <w:t>T</w:t>
      </w:r>
      <w:r w:rsidR="00D06077" w:rsidRPr="00036028">
        <w:rPr>
          <w:rFonts w:asciiTheme="minorHAnsi" w:hAnsiTheme="minorHAnsi" w:cs="Calibri"/>
          <w:szCs w:val="24"/>
        </w:rPr>
        <w:t>ermin związania ofertą wynosi 14</w:t>
      </w:r>
      <w:r w:rsidRPr="00036028">
        <w:rPr>
          <w:rFonts w:asciiTheme="minorHAnsi" w:hAnsiTheme="minorHAnsi" w:cs="Calibri"/>
          <w:szCs w:val="24"/>
        </w:rPr>
        <w:t xml:space="preserve"> dni od upływu terminu na składanie ofert.</w:t>
      </w:r>
    </w:p>
    <w:p w14:paraId="5A06425E" w14:textId="77777777" w:rsidR="001922C8" w:rsidRPr="00036028" w:rsidRDefault="001922C8" w:rsidP="001922C8">
      <w:pPr>
        <w:pStyle w:val="Akapitzlist1"/>
        <w:spacing w:line="240" w:lineRule="auto"/>
        <w:ind w:left="567"/>
        <w:jc w:val="both"/>
        <w:rPr>
          <w:rFonts w:asciiTheme="minorHAnsi" w:hAnsiTheme="minorHAnsi" w:cs="Arial"/>
          <w:szCs w:val="24"/>
        </w:rPr>
      </w:pPr>
    </w:p>
    <w:p w14:paraId="24A8988E" w14:textId="77777777" w:rsidR="0072404D" w:rsidRPr="00036028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inorHAnsi" w:hAnsiTheme="minorHAnsi" w:cs="Arial"/>
          <w:b/>
          <w:szCs w:val="24"/>
        </w:rPr>
      </w:pPr>
      <w:r w:rsidRPr="00036028">
        <w:rPr>
          <w:rFonts w:asciiTheme="minorHAnsi" w:hAnsiTheme="minorHAnsi" w:cs="Arial"/>
          <w:b/>
          <w:szCs w:val="24"/>
        </w:rPr>
        <w:t xml:space="preserve">POSTĘPOWANIE KONKURSOWE </w:t>
      </w:r>
    </w:p>
    <w:p w14:paraId="72F1553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Postępowanie konkursowe przeprowadzi powołana w tym celu Komisja Konkursowa.</w:t>
      </w:r>
    </w:p>
    <w:p w14:paraId="2F5F8383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14:paraId="7E4512B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Konkurs składa się z części jawnej i niejawnej. Oferent może uczestniczyć tylko w jawnej części konkursu.</w:t>
      </w:r>
    </w:p>
    <w:p w14:paraId="3AEC571E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Ocena i wybór najkorzystniejszej oferty następuje w części niejawnej konkursu.</w:t>
      </w:r>
    </w:p>
    <w:p w14:paraId="29CD884D" w14:textId="77777777" w:rsidR="0072404D" w:rsidRPr="00036028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eastAsia="TimesNewRomanPSMT" w:hAnsiTheme="minorHAnsi" w:cs="Arial"/>
          <w:b/>
          <w:szCs w:val="24"/>
          <w:u w:val="single"/>
        </w:rPr>
      </w:pPr>
      <w:r w:rsidRPr="00036028">
        <w:rPr>
          <w:rFonts w:asciiTheme="minorHAnsi" w:hAnsiTheme="minorHAnsi" w:cs="Arial"/>
          <w:b/>
          <w:szCs w:val="24"/>
          <w:u w:val="single"/>
        </w:rPr>
        <w:t>T</w:t>
      </w:r>
      <w:r w:rsidR="00570BDC" w:rsidRPr="00036028">
        <w:rPr>
          <w:rFonts w:asciiTheme="minorHAnsi" w:hAnsiTheme="minorHAnsi" w:cs="Arial"/>
          <w:b/>
          <w:szCs w:val="24"/>
          <w:u w:val="single"/>
        </w:rPr>
        <w:t>ermin związania ofertą wynosi 14</w:t>
      </w:r>
      <w:r w:rsidRPr="00036028">
        <w:rPr>
          <w:rFonts w:asciiTheme="minorHAnsi" w:hAnsiTheme="min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036028" w:rsidRDefault="0072404D" w:rsidP="0072404D">
      <w:pPr>
        <w:pStyle w:val="Styl"/>
        <w:spacing w:before="196"/>
        <w:ind w:left="709" w:right="1" w:hanging="436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 xml:space="preserve">OTWARCIE OFERT (część jawna konkursu ofert) </w:t>
      </w:r>
    </w:p>
    <w:p w14:paraId="19CC78E0" w14:textId="5754502A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Cs/>
        </w:rPr>
      </w:pPr>
      <w:r w:rsidRPr="00036028">
        <w:rPr>
          <w:rFonts w:asciiTheme="minorHAnsi" w:hAnsiTheme="minorHAnsi"/>
        </w:rPr>
        <w:t xml:space="preserve">Otwarcie ofert nastąpi </w:t>
      </w:r>
      <w:r w:rsidR="00BF0625" w:rsidRPr="00036028">
        <w:rPr>
          <w:rFonts w:asciiTheme="minorHAnsi" w:hAnsiTheme="minorHAnsi"/>
          <w:b/>
        </w:rPr>
        <w:t>22</w:t>
      </w:r>
      <w:r w:rsidR="00036028">
        <w:rPr>
          <w:rFonts w:asciiTheme="minorHAnsi" w:hAnsiTheme="minorHAnsi"/>
          <w:b/>
        </w:rPr>
        <w:t xml:space="preserve"> kwietnia</w:t>
      </w:r>
      <w:r w:rsidR="000E6EAC" w:rsidRPr="00036028">
        <w:rPr>
          <w:rFonts w:asciiTheme="minorHAnsi" w:hAnsiTheme="minorHAnsi"/>
          <w:b/>
        </w:rPr>
        <w:t xml:space="preserve"> 2024r </w:t>
      </w:r>
      <w:r w:rsidR="00036028">
        <w:rPr>
          <w:rFonts w:asciiTheme="minorHAnsi" w:hAnsiTheme="minorHAnsi"/>
          <w:b/>
        </w:rPr>
        <w:t>o godz. 13</w:t>
      </w:r>
      <w:r w:rsidR="00C73C93">
        <w:rPr>
          <w:rFonts w:asciiTheme="minorHAnsi" w:hAnsiTheme="minorHAnsi"/>
          <w:b/>
          <w:vertAlign w:val="superscript"/>
        </w:rPr>
        <w:t>3</w:t>
      </w:r>
      <w:r w:rsidR="004C72DB" w:rsidRPr="00036028">
        <w:rPr>
          <w:rFonts w:asciiTheme="minorHAnsi" w:hAnsiTheme="minorHAnsi"/>
          <w:b/>
          <w:vertAlign w:val="superscript"/>
        </w:rPr>
        <w:t>0</w:t>
      </w:r>
      <w:r w:rsidR="00AC5222"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w siedzibie Zamawiającego</w:t>
      </w:r>
      <w:r w:rsidR="00D06077" w:rsidRPr="00036028">
        <w:rPr>
          <w:rFonts w:asciiTheme="minorHAnsi" w:hAnsiTheme="minorHAnsi"/>
          <w:b/>
        </w:rPr>
        <w:t xml:space="preserve">,  </w:t>
      </w:r>
      <w:r w:rsidR="00F26DE8" w:rsidRPr="00036028">
        <w:rPr>
          <w:rFonts w:asciiTheme="minorHAnsi" w:hAnsiTheme="minorHAnsi"/>
          <w:b/>
        </w:rPr>
        <w:br/>
      </w:r>
      <w:r w:rsidR="00D06077" w:rsidRPr="00036028">
        <w:rPr>
          <w:rFonts w:asciiTheme="minorHAnsi" w:hAnsiTheme="minorHAnsi"/>
        </w:rPr>
        <w:t>pokój 4H-21</w:t>
      </w:r>
      <w:r w:rsidRPr="00036028">
        <w:rPr>
          <w:rFonts w:asciiTheme="minorHAnsi" w:hAnsiTheme="minorHAnsi"/>
        </w:rPr>
        <w:t xml:space="preserve">. </w:t>
      </w:r>
    </w:p>
    <w:p w14:paraId="5445E458" w14:textId="5E957D8C" w:rsidR="0072404D" w:rsidRPr="00036028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toku dokonywania </w:t>
      </w:r>
      <w:r w:rsidR="0072404D" w:rsidRPr="00036028">
        <w:rPr>
          <w:rFonts w:asciiTheme="minorHAnsi" w:hAnsiTheme="min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celu potwierdzenia prawdziwości </w:t>
      </w:r>
      <w:r w:rsidRPr="00036028">
        <w:rPr>
          <w:rFonts w:asciiTheme="minorHAnsi" w:hAnsiTheme="minorHAnsi"/>
          <w:w w:val="80"/>
        </w:rPr>
        <w:t xml:space="preserve">i </w:t>
      </w:r>
      <w:r w:rsidRPr="00036028">
        <w:rPr>
          <w:rFonts w:asciiTheme="minorHAnsi" w:hAnsiTheme="min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9923023" w14:textId="77777777" w:rsidR="0072404D" w:rsidRPr="00036028" w:rsidRDefault="0072404D" w:rsidP="0072404D">
      <w:pPr>
        <w:pStyle w:val="Styl"/>
        <w:ind w:left="567" w:right="1"/>
        <w:jc w:val="both"/>
        <w:rPr>
          <w:rFonts w:asciiTheme="minorHAnsi" w:hAnsiTheme="minorHAnsi"/>
          <w:b/>
          <w:bCs/>
        </w:rPr>
      </w:pPr>
    </w:p>
    <w:p w14:paraId="184D7394" w14:textId="77777777" w:rsidR="0072404D" w:rsidRPr="00036028" w:rsidRDefault="0072404D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>WYBÓR OFERTY (część niejawna konkursu ofert)</w:t>
      </w:r>
    </w:p>
    <w:p w14:paraId="6E57A577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Zamawiający zastrzega sobie prawo odrzucenia oferty w przypadkach określonych </w:t>
      </w:r>
      <w:r w:rsidRPr="00036028">
        <w:rPr>
          <w:rFonts w:asciiTheme="minorHAnsi" w:hAnsiTheme="minorHAnsi"/>
        </w:rPr>
        <w:br/>
        <w:t xml:space="preserve">w art. 149 ust. 1 </w:t>
      </w:r>
      <w:r w:rsidRPr="00036028">
        <w:rPr>
          <w:rFonts w:asciiTheme="minorHAnsi" w:hAnsiTheme="minorHAnsi"/>
          <w:i/>
        </w:rPr>
        <w:t xml:space="preserve">Ustawy </w:t>
      </w:r>
      <w:r w:rsidRPr="00036028">
        <w:rPr>
          <w:rFonts w:asciiTheme="minorHAnsi" w:hAnsiTheme="minorHAnsi" w:cs="Calibri"/>
          <w:i/>
        </w:rPr>
        <w:t xml:space="preserve">z dnia 27 sierpnia 2004 r. </w:t>
      </w:r>
      <w:r w:rsidRPr="00036028">
        <w:rPr>
          <w:rFonts w:asciiTheme="minorHAnsi" w:hAnsiTheme="minorHAnsi"/>
          <w:i/>
        </w:rPr>
        <w:t>o świadczeniach opieki zdrowotnej finansowanych ze środków publicznych</w:t>
      </w:r>
      <w:r w:rsidRPr="00036028">
        <w:rPr>
          <w:rFonts w:asciiTheme="minorHAnsi" w:hAnsiTheme="minorHAnsi"/>
        </w:rPr>
        <w:t xml:space="preserve"> oraz </w:t>
      </w:r>
      <w:r w:rsidRPr="00036028">
        <w:rPr>
          <w:rFonts w:asciiTheme="minorHAnsi" w:hAnsiTheme="minorHAnsi"/>
          <w:bCs/>
        </w:rPr>
        <w:t>w pkt VII SWKO (po bezskutecznym upływie terminu uzupełnienia braków formalnych oferty).</w:t>
      </w:r>
    </w:p>
    <w:p w14:paraId="7BF21DAC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CF7D4B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inorHAnsi" w:hAnsiTheme="minorHAnsi"/>
          <w:b/>
          <w:bCs/>
        </w:rPr>
      </w:pPr>
      <w:r w:rsidRPr="00CF7D4B">
        <w:rPr>
          <w:rFonts w:asciiTheme="minorHAnsi" w:hAnsiTheme="minorHAnsi"/>
          <w:b/>
          <w:bCs/>
        </w:rPr>
        <w:t xml:space="preserve">ROZSTRZYGNIĘCIE KONKURSU OFERT </w:t>
      </w:r>
    </w:p>
    <w:p w14:paraId="6A5CE48D" w14:textId="6E0265AC" w:rsidR="0072404D" w:rsidRPr="00CF7D4B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CF7D4B">
        <w:rPr>
          <w:rFonts w:asciiTheme="minorHAnsi" w:hAnsiTheme="minorHAnsi"/>
        </w:rPr>
        <w:t>Rozstrzy</w:t>
      </w:r>
      <w:r w:rsidR="004E6EE5" w:rsidRPr="00CF7D4B">
        <w:rPr>
          <w:rFonts w:asciiTheme="minorHAnsi" w:hAnsiTheme="minorHAnsi"/>
        </w:rPr>
        <w:t xml:space="preserve">gnięcie konkursu ofert nastąpi </w:t>
      </w:r>
      <w:r w:rsidRPr="00CF7D4B">
        <w:rPr>
          <w:rFonts w:asciiTheme="minorHAnsi" w:hAnsiTheme="minorHAnsi"/>
        </w:rPr>
        <w:t>do dnia</w:t>
      </w:r>
      <w:r w:rsidR="000E6EAC" w:rsidRPr="00CF7D4B">
        <w:rPr>
          <w:rFonts w:asciiTheme="minorHAnsi" w:hAnsiTheme="minorHAnsi"/>
        </w:rPr>
        <w:t xml:space="preserve"> </w:t>
      </w:r>
      <w:r w:rsidR="00C73C93" w:rsidRPr="00CF7D4B">
        <w:rPr>
          <w:rFonts w:asciiTheme="minorHAnsi" w:hAnsiTheme="minorHAnsi"/>
          <w:b/>
        </w:rPr>
        <w:t>26</w:t>
      </w:r>
      <w:r w:rsidR="00036028" w:rsidRPr="00CF7D4B">
        <w:rPr>
          <w:rFonts w:asciiTheme="minorHAnsi" w:hAnsiTheme="minorHAnsi"/>
          <w:b/>
        </w:rPr>
        <w:t xml:space="preserve"> kwietnia</w:t>
      </w:r>
      <w:r w:rsidR="000E6EAC" w:rsidRPr="00CF7D4B">
        <w:rPr>
          <w:rFonts w:asciiTheme="minorHAnsi" w:hAnsiTheme="minorHAnsi"/>
          <w:b/>
        </w:rPr>
        <w:t xml:space="preserve"> 2024</w:t>
      </w:r>
      <w:r w:rsidRPr="00CF7D4B">
        <w:rPr>
          <w:rFonts w:asciiTheme="minorHAnsi" w:hAnsiTheme="minorHAnsi"/>
          <w:b/>
        </w:rPr>
        <w:t>r.</w:t>
      </w:r>
    </w:p>
    <w:p w14:paraId="490E6C52" w14:textId="77777777" w:rsidR="001922C8" w:rsidRPr="00CF7D4B" w:rsidRDefault="0072404D" w:rsidP="001922C8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CF7D4B">
        <w:rPr>
          <w:rFonts w:asciiTheme="minorHAnsi" w:hAnsiTheme="minorHAnsi"/>
        </w:rPr>
        <w:t xml:space="preserve">Ogłoszenie zawierające nazwę i siedzibę wybranego Oferenta zamieszczone zostanie na </w:t>
      </w:r>
      <w:r w:rsidRPr="00CF7D4B">
        <w:rPr>
          <w:rFonts w:asciiTheme="minorHAnsi" w:hAnsiTheme="minorHAnsi"/>
        </w:rPr>
        <w:lastRenderedPageBreak/>
        <w:t xml:space="preserve">stronie internetowej, jak również każdy z Oferentów zostanie pisemnie powiadomiony </w:t>
      </w:r>
      <w:r w:rsidR="00D06077" w:rsidRPr="00CF7D4B">
        <w:rPr>
          <w:rFonts w:asciiTheme="minorHAnsi" w:hAnsiTheme="minorHAnsi"/>
        </w:rPr>
        <w:br/>
      </w:r>
      <w:r w:rsidRPr="00CF7D4B">
        <w:rPr>
          <w:rFonts w:asciiTheme="minorHAnsi" w:hAnsiTheme="minorHAnsi"/>
        </w:rPr>
        <w:t>o wynikach konkursu.</w:t>
      </w:r>
    </w:p>
    <w:p w14:paraId="08B8E312" w14:textId="2C48CA38" w:rsidR="0072404D" w:rsidRPr="00CF7D4B" w:rsidRDefault="0072404D" w:rsidP="001922C8">
      <w:pPr>
        <w:pStyle w:val="Styl"/>
        <w:ind w:left="360" w:right="25"/>
        <w:jc w:val="both"/>
        <w:rPr>
          <w:rFonts w:asciiTheme="minorHAnsi" w:hAnsiTheme="minorHAnsi"/>
          <w:b/>
        </w:rPr>
      </w:pPr>
    </w:p>
    <w:p w14:paraId="37EBE7F5" w14:textId="77777777" w:rsidR="0072404D" w:rsidRPr="00CF7D4B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inorHAnsi" w:hAnsiTheme="minorHAnsi"/>
          <w:b/>
        </w:rPr>
      </w:pPr>
      <w:r w:rsidRPr="00CF7D4B">
        <w:rPr>
          <w:rFonts w:asciiTheme="minorHAnsi" w:hAnsiTheme="minorHAnsi"/>
          <w:b/>
        </w:rPr>
        <w:t>UNIEWAŻNIENIE POSTĘPOWANIA</w:t>
      </w:r>
    </w:p>
    <w:p w14:paraId="702E613E" w14:textId="77777777" w:rsidR="0072404D" w:rsidRPr="00CF7D4B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Theme="minorHAnsi" w:hAnsiTheme="minorHAnsi"/>
        </w:rPr>
      </w:pPr>
      <w:r w:rsidRPr="00CF7D4B">
        <w:rPr>
          <w:rFonts w:asciiTheme="minorHAnsi" w:hAnsiTheme="minorHAnsi"/>
        </w:rPr>
        <w:t>Zamawiający zastrzega sobie prawo do unieważnienia konkursu w przypadkach, gdy:</w:t>
      </w:r>
    </w:p>
    <w:p w14:paraId="3E556D0D" w14:textId="77777777" w:rsidR="0072404D" w:rsidRPr="00CF7D4B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CF7D4B">
        <w:rPr>
          <w:rFonts w:asciiTheme="minorHAnsi" w:hAnsiTheme="minorHAnsi" w:cs="Calibri"/>
        </w:rPr>
        <w:t>nie wpłynęła żadna oferta,</w:t>
      </w:r>
    </w:p>
    <w:p w14:paraId="6E456A5B" w14:textId="77777777" w:rsidR="0072404D" w:rsidRPr="00CF7D4B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CF7D4B">
        <w:rPr>
          <w:rFonts w:asciiTheme="minorHAnsi" w:hAnsiTheme="minorHAnsi" w:cs="Calibri"/>
        </w:rPr>
        <w:t xml:space="preserve">wpłynęła jedna oferta niepodlegająca odrzuceniu, z zastrzeżeniem ust. 2, </w:t>
      </w:r>
    </w:p>
    <w:p w14:paraId="780E0EB4" w14:textId="77777777" w:rsidR="0072404D" w:rsidRPr="00CF7D4B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CF7D4B">
        <w:rPr>
          <w:rFonts w:asciiTheme="minorHAnsi" w:hAnsiTheme="minorHAnsi" w:cs="Calibri"/>
        </w:rPr>
        <w:t>odrzucone zostały wszystkie oferty ,</w:t>
      </w:r>
    </w:p>
    <w:p w14:paraId="4E571417" w14:textId="77777777" w:rsidR="0072404D" w:rsidRPr="00CF7D4B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CF7D4B">
        <w:rPr>
          <w:rFonts w:asciiTheme="minorHAnsi" w:hAnsiTheme="min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CF7D4B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CF7D4B">
        <w:rPr>
          <w:rFonts w:asciiTheme="minorHAnsi" w:hAnsiTheme="minorHAnsi" w:cs="Calibri"/>
          <w:lang w:eastAsia="ar-SA"/>
        </w:rPr>
        <w:t>wartość</w:t>
      </w:r>
      <w:r w:rsidRPr="00CF7D4B">
        <w:rPr>
          <w:rFonts w:asciiTheme="minorHAnsi" w:hAnsiTheme="minorHAnsi" w:cs="Calibri"/>
          <w:lang w:val="x-none" w:eastAsia="ar-SA"/>
        </w:rPr>
        <w:t xml:space="preserve"> najkorzystniejszej oferty przewyższa kwotę, którą </w:t>
      </w:r>
      <w:r w:rsidRPr="00CF7D4B">
        <w:rPr>
          <w:rFonts w:asciiTheme="minorHAnsi" w:hAnsiTheme="minorHAnsi" w:cs="Calibri"/>
          <w:lang w:eastAsia="ar-SA"/>
        </w:rPr>
        <w:t xml:space="preserve">Zamawiający </w:t>
      </w:r>
      <w:r w:rsidRPr="00CF7D4B">
        <w:rPr>
          <w:rFonts w:asciiTheme="minorHAnsi" w:hAnsiTheme="minorHAnsi" w:cs="Calibri"/>
          <w:lang w:val="x-none" w:eastAsia="ar-SA"/>
        </w:rPr>
        <w:t xml:space="preserve"> przeznaczył na finansowanie świadczeń będących przedmiotem konkursu</w:t>
      </w:r>
      <w:r w:rsidRPr="00CF7D4B">
        <w:rPr>
          <w:rFonts w:asciiTheme="minorHAnsi" w:hAnsiTheme="minorHAnsi" w:cs="Calibri"/>
        </w:rPr>
        <w:t xml:space="preserve">. </w:t>
      </w:r>
    </w:p>
    <w:p w14:paraId="119EB488" w14:textId="77777777" w:rsidR="0072404D" w:rsidRPr="00CF7D4B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Theme="minorHAnsi" w:hAnsiTheme="minorHAnsi"/>
        </w:rPr>
      </w:pPr>
      <w:r w:rsidRPr="00CF7D4B">
        <w:rPr>
          <w:rFonts w:asciiTheme="minorHAnsi" w:hAnsiTheme="min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CF7D4B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inorHAnsi" w:hAnsiTheme="minorHAnsi"/>
          <w:b/>
          <w:bCs/>
        </w:rPr>
      </w:pPr>
      <w:r w:rsidRPr="00CF7D4B">
        <w:rPr>
          <w:rFonts w:asciiTheme="minorHAnsi" w:hAnsiTheme="minorHAnsi"/>
          <w:b/>
          <w:bCs/>
        </w:rPr>
        <w:t>PROTESTY I ODWOŁANIA</w:t>
      </w:r>
    </w:p>
    <w:p w14:paraId="2CB2BBE0" w14:textId="77777777" w:rsidR="0072404D" w:rsidRPr="00CF7D4B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sz w:val="24"/>
          <w:szCs w:val="24"/>
        </w:rPr>
      </w:pPr>
      <w:r w:rsidRPr="00CF7D4B">
        <w:rPr>
          <w:rFonts w:asciiTheme="minorHAnsi" w:hAnsiTheme="min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CF7D4B">
        <w:rPr>
          <w:rFonts w:asciiTheme="minorHAnsi" w:hAnsiTheme="min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CF7D4B">
        <w:rPr>
          <w:rFonts w:asciiTheme="minorHAnsi" w:hAnsiTheme="minorHAnsi" w:cs="Calibri"/>
          <w:sz w:val="24"/>
          <w:szCs w:val="24"/>
        </w:rPr>
        <w:t>.</w:t>
      </w:r>
    </w:p>
    <w:p w14:paraId="5FDE5E42" w14:textId="77777777" w:rsidR="0072404D" w:rsidRPr="00CF7D4B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inorHAnsi" w:hAnsiTheme="minorHAnsi" w:cs="Calibri"/>
          <w:sz w:val="24"/>
          <w:szCs w:val="24"/>
        </w:rPr>
      </w:pPr>
      <w:r w:rsidRPr="00CF7D4B">
        <w:rPr>
          <w:rFonts w:asciiTheme="minorHAnsi" w:hAnsiTheme="minorHAnsi"/>
          <w:sz w:val="24"/>
          <w:szCs w:val="24"/>
        </w:rPr>
        <w:t>Środki odwoławcze nie przysługują na:</w:t>
      </w:r>
    </w:p>
    <w:p w14:paraId="70D2FAAB" w14:textId="77777777" w:rsidR="0072404D" w:rsidRPr="00CF7D4B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CF7D4B">
        <w:rPr>
          <w:rFonts w:asciiTheme="minorHAnsi" w:hAnsiTheme="minorHAnsi"/>
          <w:sz w:val="24"/>
          <w:szCs w:val="24"/>
        </w:rPr>
        <w:t xml:space="preserve">wybór trybu postępowania, </w:t>
      </w:r>
    </w:p>
    <w:p w14:paraId="68E75327" w14:textId="77777777" w:rsidR="0072404D" w:rsidRPr="00CF7D4B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CF7D4B">
        <w:rPr>
          <w:rFonts w:asciiTheme="minorHAnsi" w:hAnsiTheme="minorHAnsi"/>
          <w:sz w:val="24"/>
          <w:szCs w:val="24"/>
        </w:rPr>
        <w:t xml:space="preserve">niedokonanie wyboru Oferenta, </w:t>
      </w:r>
    </w:p>
    <w:p w14:paraId="0D6DE1B4" w14:textId="77777777" w:rsidR="0072404D" w:rsidRPr="00CF7D4B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CF7D4B">
        <w:rPr>
          <w:rFonts w:asciiTheme="minorHAnsi" w:hAnsiTheme="minorHAnsi"/>
          <w:sz w:val="24"/>
          <w:szCs w:val="24"/>
        </w:rPr>
        <w:t xml:space="preserve">unieważnienie postępowania w sprawie zawarcia umowy o udzielanie świadczeń zdrowotnych.   </w:t>
      </w:r>
    </w:p>
    <w:p w14:paraId="4B786465" w14:textId="77777777" w:rsidR="00B27D90" w:rsidRPr="00CF7D4B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Theme="minorHAnsi" w:hAnsiTheme="minorHAnsi"/>
          <w:sz w:val="24"/>
          <w:szCs w:val="24"/>
        </w:rPr>
      </w:pPr>
    </w:p>
    <w:p w14:paraId="64B064C2" w14:textId="77777777" w:rsidR="0072404D" w:rsidRPr="00CF7D4B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CF7D4B">
        <w:rPr>
          <w:rFonts w:asciiTheme="minorHAnsi" w:hAnsiTheme="minorHAnsi"/>
          <w:b/>
          <w:sz w:val="24"/>
          <w:szCs w:val="24"/>
        </w:rPr>
        <w:t>XI. KLAUZULA INFORMACYJNA DOTYCZĄCA PRZETWARZANIA DANYCH OSOBOWYCH</w:t>
      </w:r>
    </w:p>
    <w:p w14:paraId="5E166029" w14:textId="1B00375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</w:t>
      </w:r>
      <w:r w:rsidR="00F42E45" w:rsidRPr="00CF7D4B">
        <w:rPr>
          <w:rFonts w:asciiTheme="minorHAnsi" w:hAnsiTheme="minorHAnsi" w:cs="Times New Roman"/>
          <w:sz w:val="24"/>
          <w:szCs w:val="24"/>
        </w:rPr>
        <w:t>ądzenie o ochronie danych) (</w:t>
      </w:r>
      <w:proofErr w:type="spellStart"/>
      <w:r w:rsidR="00F42E45" w:rsidRPr="00CF7D4B">
        <w:rPr>
          <w:rFonts w:asciiTheme="minorHAnsi" w:hAnsiTheme="minorHAnsi" w:cs="Times New Roman"/>
          <w:sz w:val="24"/>
          <w:szCs w:val="24"/>
        </w:rPr>
        <w:t>Dz.</w:t>
      </w:r>
      <w:r w:rsidRPr="00CF7D4B">
        <w:rPr>
          <w:rFonts w:asciiTheme="minorHAnsi" w:hAnsiTheme="minorHAnsi" w:cs="Times New Roman"/>
          <w:sz w:val="24"/>
          <w:szCs w:val="24"/>
        </w:rPr>
        <w:t>Urz</w:t>
      </w:r>
      <w:proofErr w:type="spellEnd"/>
      <w:r w:rsidRPr="00CF7D4B">
        <w:rPr>
          <w:rFonts w:asciiTheme="minorHAnsi" w:hAnsiTheme="minorHAnsi" w:cs="Times New Roman"/>
          <w:sz w:val="24"/>
          <w:szCs w:val="24"/>
        </w:rPr>
        <w:t>. UE L 119 z 04.05.2016, str. 1), zwane dalej „RODO”:</w:t>
      </w:r>
    </w:p>
    <w:p w14:paraId="1B73DE23" w14:textId="77777777" w:rsidR="0072404D" w:rsidRPr="00CF7D4B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Administratorem, czyli podmiotem decydującym o tym, w jaki sposób będą przetwarzane Pani/Pana dane osobowe jest:</w:t>
      </w:r>
    </w:p>
    <w:p w14:paraId="471DA501" w14:textId="77777777" w:rsidR="0072404D" w:rsidRPr="00CF7D4B" w:rsidRDefault="0072404D" w:rsidP="0072404D">
      <w:pPr>
        <w:ind w:left="12" w:firstLine="697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Uniwersytecki Szpital Dziecięcy w Krakowie (dalej „Szpital”)</w:t>
      </w:r>
    </w:p>
    <w:p w14:paraId="574FEB5B" w14:textId="77777777" w:rsidR="0072404D" w:rsidRPr="00CF7D4B" w:rsidRDefault="0072404D" w:rsidP="0072404D">
      <w:pPr>
        <w:ind w:left="143" w:firstLine="565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adres: ul. Wielicka 265, 30-663 Kraków, tel. </w:t>
      </w:r>
      <w:r w:rsidRPr="00CF7D4B">
        <w:rPr>
          <w:rFonts w:asciiTheme="minorHAnsi" w:hAnsiTheme="minorHAnsi"/>
          <w:sz w:val="24"/>
          <w:szCs w:val="24"/>
        </w:rPr>
        <w:t>12 333 93 83</w:t>
      </w:r>
      <w:r w:rsidRPr="00CF7D4B">
        <w:rPr>
          <w:rFonts w:asciiTheme="minorHAnsi" w:hAnsiTheme="minorHAnsi" w:cs="Times New Roman"/>
          <w:sz w:val="24"/>
          <w:szCs w:val="24"/>
        </w:rPr>
        <w:t>, e-mail: sekretariat@usdk.pl</w:t>
      </w:r>
    </w:p>
    <w:p w14:paraId="3004F3A7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Inspektor ochrony danych</w:t>
      </w:r>
    </w:p>
    <w:p w14:paraId="49040F3B" w14:textId="77777777" w:rsidR="0072404D" w:rsidRPr="00CF7D4B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77777777" w:rsidR="0072404D" w:rsidRPr="00CF7D4B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listownie na adres: Uniwersytecki Szpital Dziecięcy w Krakowie, ul. Wielicka 265, </w:t>
      </w:r>
      <w:r w:rsidR="00146BB0" w:rsidRPr="00CF7D4B">
        <w:rPr>
          <w:rFonts w:asciiTheme="minorHAnsi" w:hAnsiTheme="minorHAnsi" w:cs="Times New Roman"/>
          <w:sz w:val="24"/>
          <w:szCs w:val="24"/>
        </w:rPr>
        <w:br/>
      </w:r>
      <w:r w:rsidRPr="00CF7D4B">
        <w:rPr>
          <w:rFonts w:asciiTheme="minorHAnsi" w:hAnsiTheme="minorHAnsi" w:cs="Times New Roman"/>
          <w:sz w:val="24"/>
          <w:szCs w:val="24"/>
        </w:rPr>
        <w:t>30-663 Kraków, z dopiskiem: „Inspektor ochrony danych”</w:t>
      </w:r>
    </w:p>
    <w:p w14:paraId="2E22875F" w14:textId="77777777" w:rsidR="0072404D" w:rsidRPr="00CF7D4B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poprzez e-mail: iod@usdk.pl</w:t>
      </w:r>
    </w:p>
    <w:p w14:paraId="7DB00F70" w14:textId="77777777" w:rsidR="0072404D" w:rsidRPr="00CF7D4B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lastRenderedPageBreak/>
        <w:t>telefonicznie: 12 333 94 09</w:t>
      </w:r>
    </w:p>
    <w:p w14:paraId="664D4A46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Cele i podstawa prawna przetwarzania Pani/Pana danych osobowych</w:t>
      </w:r>
    </w:p>
    <w:p w14:paraId="3E2752BF" w14:textId="77777777" w:rsidR="0072404D" w:rsidRPr="00CF7D4B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Pani/Pana dane osobowe będą przetwarzane w celu przeprowadzenia postępowania konkursowego na udzielanie świadczeń zdrowotnych w zakresie </w:t>
      </w:r>
      <w:r w:rsidRPr="00CF7D4B">
        <w:rPr>
          <w:rFonts w:asciiTheme="minorHAnsi" w:hAnsiTheme="minorHAnsi"/>
          <w:sz w:val="24"/>
          <w:szCs w:val="24"/>
        </w:rPr>
        <w:t xml:space="preserve">nocnej i świątecznej opieki zdrowotnej </w:t>
      </w:r>
      <w:r w:rsidRPr="00CF7D4B">
        <w:rPr>
          <w:rFonts w:asciiTheme="minorHAnsi" w:hAnsiTheme="minorHAnsi" w:cs="Times New Roman"/>
          <w:sz w:val="24"/>
          <w:szCs w:val="24"/>
        </w:rPr>
        <w:t>– do zawarcia  i realizacji umowy.</w:t>
      </w:r>
    </w:p>
    <w:p w14:paraId="059E31C5" w14:textId="77777777" w:rsidR="0072404D" w:rsidRPr="00CF7D4B" w:rsidRDefault="0072404D" w:rsidP="0072404D">
      <w:pPr>
        <w:ind w:left="708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CF7D4B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Informacja o kategoriach odbiorców danych osobowych</w:t>
      </w:r>
    </w:p>
    <w:p w14:paraId="02E8C6E4" w14:textId="77777777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Szpital może udostępnić Pani/Pana dane osobowe podmiotom uprawnionym na podstawie przepisów prawa. </w:t>
      </w:r>
    </w:p>
    <w:p w14:paraId="3722DC7D" w14:textId="2A5B1E1E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Ponadto odbiorcami Państwa danych osobowych zawartych w dokumentach związanych 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14:paraId="4F718213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Przekazywanie danych osobowych poza Europejski Obszar Gospodarczy</w:t>
      </w:r>
    </w:p>
    <w:p w14:paraId="5097FB80" w14:textId="77777777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Pani/Pana dane osobowe nie będą przekazywane poza Europejski Obszar Gospodarczy.</w:t>
      </w:r>
    </w:p>
    <w:p w14:paraId="71984D37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Okres przechowywania Pani/Pana danych osobowych </w:t>
      </w:r>
    </w:p>
    <w:p w14:paraId="7AD73083" w14:textId="77777777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Pani/Pana dane osobowe będą przechowywane przez okres wymagany przepisami prawa.</w:t>
      </w:r>
    </w:p>
    <w:p w14:paraId="2C6D0368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Przysługujące uprawnienia związane z przetwarzaniem danych osobowych</w:t>
      </w:r>
    </w:p>
    <w:p w14:paraId="6D288352" w14:textId="77777777" w:rsidR="0072404D" w:rsidRPr="00CF7D4B" w:rsidRDefault="0072404D" w:rsidP="0072404D">
      <w:pPr>
        <w:ind w:left="72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CF7D4B" w:rsidRDefault="0072404D" w:rsidP="00F240B1">
      <w:pPr>
        <w:numPr>
          <w:ilvl w:val="0"/>
          <w:numId w:val="22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na podstawie art. 15 RODO prawo dostępu do treści danych osobowych Pani/Pana dotyczących;</w:t>
      </w:r>
    </w:p>
    <w:p w14:paraId="0D906FAE" w14:textId="77777777" w:rsidR="0072404D" w:rsidRPr="00CF7D4B" w:rsidRDefault="0072404D" w:rsidP="00F240B1">
      <w:pPr>
        <w:numPr>
          <w:ilvl w:val="0"/>
          <w:numId w:val="22"/>
        </w:numPr>
        <w:contextualSpacing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na podstawie art. 16 RODO prawo do sprostowania Pani/Pana danych osobowych;</w:t>
      </w:r>
    </w:p>
    <w:p w14:paraId="79190B86" w14:textId="77777777" w:rsidR="0072404D" w:rsidRPr="00CF7D4B" w:rsidRDefault="0072404D" w:rsidP="0072404D">
      <w:pPr>
        <w:ind w:left="1410" w:hanging="330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•</w:t>
      </w:r>
      <w:r w:rsidRPr="00CF7D4B">
        <w:rPr>
          <w:rFonts w:asciiTheme="minorHAnsi" w:hAnsiTheme="minorHAnsi" w:cs="Times New Roman"/>
          <w:sz w:val="24"/>
          <w:szCs w:val="24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CF7D4B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CF7D4B" w:rsidRDefault="0072404D" w:rsidP="0072404D">
      <w:pPr>
        <w:ind w:left="72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Nie przysługuje Pani/Panu:</w:t>
      </w:r>
    </w:p>
    <w:p w14:paraId="4C77E596" w14:textId="77777777" w:rsidR="0072404D" w:rsidRPr="00CF7D4B" w:rsidRDefault="0072404D" w:rsidP="0072404D">
      <w:pPr>
        <w:ind w:left="144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w przypadku gdy podstawą prawną przetwarzania Pani/Pana danych osobowych jest art. 6 ust. 1 lit. c) RODO. </w:t>
      </w:r>
    </w:p>
    <w:p w14:paraId="1DE2E7D4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Prawo wniesienia skargi</w:t>
      </w:r>
    </w:p>
    <w:p w14:paraId="24E4849D" w14:textId="77777777" w:rsidR="0072404D" w:rsidRPr="00CF7D4B" w:rsidRDefault="0072404D" w:rsidP="0072404D">
      <w:pPr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  <w:bookmarkStart w:id="0" w:name="_GoBack"/>
      <w:bookmarkEnd w:id="0"/>
    </w:p>
    <w:p w14:paraId="6DC03148" w14:textId="77777777" w:rsidR="0072404D" w:rsidRPr="00CF7D4B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lastRenderedPageBreak/>
        <w:t>Obowiązek podania danych osobowych</w:t>
      </w:r>
    </w:p>
    <w:p w14:paraId="012F847B" w14:textId="77777777" w:rsidR="0072404D" w:rsidRPr="00CF7D4B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6FA16C3" w14:textId="77777777" w:rsidR="0072404D" w:rsidRPr="00CF7D4B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Informacje o zautomatyzowanym podejmowaniu decyzji</w:t>
      </w:r>
    </w:p>
    <w:p w14:paraId="1347F389" w14:textId="77777777" w:rsidR="0072404D" w:rsidRPr="00CF7D4B" w:rsidRDefault="0072404D" w:rsidP="0072404D">
      <w:pPr>
        <w:spacing w:line="259" w:lineRule="auto"/>
        <w:ind w:left="709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CF7D4B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CF7D4B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CF7D4B" w:rsidRDefault="0072404D" w:rsidP="0072404D">
      <w:pPr>
        <w:ind w:left="709"/>
        <w:jc w:val="both"/>
        <w:rPr>
          <w:rFonts w:asciiTheme="minorHAnsi" w:hAnsiTheme="minorHAnsi" w:cs="Times New Roman"/>
          <w:sz w:val="24"/>
          <w:szCs w:val="24"/>
        </w:rPr>
      </w:pPr>
      <w:r w:rsidRPr="00CF7D4B">
        <w:rPr>
          <w:rFonts w:asciiTheme="minorHAnsi" w:hAnsiTheme="minorHAnsi" w:cs="Times New Roman"/>
          <w:sz w:val="24"/>
          <w:szCs w:val="24"/>
        </w:rPr>
        <w:t>Oświadczenie, o którym mowa powyżej zawarte jest w Za</w:t>
      </w:r>
      <w:r w:rsidR="00D06077" w:rsidRPr="00CF7D4B">
        <w:rPr>
          <w:rFonts w:asciiTheme="minorHAnsi" w:hAnsiTheme="minorHAnsi" w:cs="Times New Roman"/>
          <w:sz w:val="24"/>
          <w:szCs w:val="24"/>
        </w:rPr>
        <w:t>łączniku nr</w:t>
      </w:r>
      <w:r w:rsidR="00C26D31" w:rsidRPr="00CF7D4B">
        <w:rPr>
          <w:rFonts w:asciiTheme="minorHAnsi" w:hAnsiTheme="minorHAnsi" w:cs="Times New Roman"/>
          <w:sz w:val="24"/>
          <w:szCs w:val="24"/>
        </w:rPr>
        <w:t xml:space="preserve"> 7</w:t>
      </w:r>
      <w:r w:rsidRPr="00CF7D4B">
        <w:rPr>
          <w:rFonts w:asciiTheme="minorHAnsi" w:hAnsiTheme="minorHAnsi" w:cs="Times New Roman"/>
          <w:sz w:val="24"/>
          <w:szCs w:val="24"/>
        </w:rPr>
        <w:t>.</w:t>
      </w:r>
    </w:p>
    <w:p w14:paraId="7F828B80" w14:textId="77777777" w:rsidR="001922C8" w:rsidRPr="00D6758A" w:rsidRDefault="001922C8" w:rsidP="0072404D">
      <w:pPr>
        <w:ind w:left="709"/>
        <w:jc w:val="both"/>
        <w:rPr>
          <w:rFonts w:asciiTheme="minorHAnsi" w:hAnsiTheme="minorHAnsi" w:cs="Times New Roman"/>
        </w:rPr>
      </w:pPr>
    </w:p>
    <w:p w14:paraId="4E2EA071" w14:textId="77777777" w:rsidR="001922C8" w:rsidRPr="00D6758A" w:rsidRDefault="001922C8" w:rsidP="0072404D">
      <w:pPr>
        <w:ind w:left="709"/>
        <w:jc w:val="both"/>
        <w:rPr>
          <w:rFonts w:asciiTheme="minorHAnsi" w:hAnsiTheme="minorHAnsi" w:cs="Times New Roman"/>
        </w:rPr>
      </w:pPr>
    </w:p>
    <w:p w14:paraId="6DCDDB1A" w14:textId="77777777" w:rsidR="001922C8" w:rsidRPr="00F42E45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1795367" w14:textId="77777777"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14:paraId="668171AE" w14:textId="77777777" w:rsidR="0072404D" w:rsidRPr="008845D7" w:rsidRDefault="0072404D" w:rsidP="0072404D">
      <w:pPr>
        <w:ind w:left="142" w:right="-2"/>
        <w:contextualSpacing/>
        <w:jc w:val="both"/>
        <w:rPr>
          <w:rFonts w:ascii="Calibri" w:hAnsi="Calibri"/>
          <w:i/>
          <w:sz w:val="16"/>
          <w:szCs w:val="16"/>
        </w:rPr>
      </w:pPr>
      <w:r w:rsidRPr="008845D7">
        <w:rPr>
          <w:rFonts w:ascii="Calibri" w:hAnsi="Calibri" w:cs="Times New Roman"/>
          <w:sz w:val="16"/>
          <w:szCs w:val="16"/>
          <w:vertAlign w:val="superscript"/>
        </w:rPr>
        <w:t xml:space="preserve">1 </w:t>
      </w:r>
      <w:r w:rsidRPr="008845D7">
        <w:rPr>
          <w:rFonts w:ascii="Calibri" w:hAnsi="Calibr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45D7">
        <w:rPr>
          <w:rFonts w:ascii="Calibri" w:hAnsi="Calibri" w:cs="Calibri"/>
          <w:bCs/>
          <w:i/>
          <w:sz w:val="16"/>
          <w:szCs w:val="16"/>
        </w:rPr>
        <w:t>(</w:t>
      </w:r>
      <w:r w:rsidRPr="008845D7">
        <w:rPr>
          <w:rFonts w:ascii="Calibri" w:hAnsi="Calibri" w:cs="Calibri"/>
          <w:i/>
          <w:sz w:val="16"/>
          <w:szCs w:val="16"/>
        </w:rPr>
        <w:t xml:space="preserve">tj. Dz. U. 2023, poz. 991) </w:t>
      </w:r>
      <w:r w:rsidRPr="008845D7">
        <w:rPr>
          <w:rFonts w:ascii="Calibri" w:hAnsi="Calibr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45D7">
        <w:rPr>
          <w:rFonts w:ascii="Calibri" w:hAnsi="Calibri" w:cs="Calibri"/>
          <w:i/>
          <w:sz w:val="16"/>
          <w:szCs w:val="16"/>
        </w:rPr>
        <w:t xml:space="preserve">(tj. </w:t>
      </w:r>
      <w:hyperlink r:id="rId19" w:history="1">
        <w:r w:rsidRPr="008845D7">
          <w:rPr>
            <w:rFonts w:ascii="Calibri" w:hAnsi="Calibri" w:cs="Calibri"/>
            <w:i/>
            <w:sz w:val="16"/>
            <w:szCs w:val="16"/>
          </w:rPr>
          <w:t>Dz.U. 2022 poz. 2561</w:t>
        </w:r>
      </w:hyperlink>
      <w:r w:rsidRPr="008845D7">
        <w:rPr>
          <w:rFonts w:ascii="Calibri" w:hAnsi="Calibri" w:cs="Calibri"/>
          <w:i/>
          <w:sz w:val="16"/>
          <w:szCs w:val="16"/>
        </w:rPr>
        <w:t xml:space="preserve"> </w:t>
      </w:r>
      <w:r w:rsidR="008845D7">
        <w:rPr>
          <w:rFonts w:ascii="Calibri" w:hAnsi="Calibri" w:cs="Calibri"/>
          <w:i/>
          <w:sz w:val="16"/>
          <w:szCs w:val="16"/>
        </w:rPr>
        <w:br/>
      </w:r>
      <w:r w:rsidRPr="008845D7">
        <w:rPr>
          <w:rFonts w:ascii="Calibri" w:hAnsi="Calibri" w:cs="Calibri"/>
          <w:i/>
          <w:sz w:val="16"/>
          <w:szCs w:val="16"/>
        </w:rPr>
        <w:t xml:space="preserve">z późn. zm.) </w:t>
      </w:r>
      <w:r w:rsidRPr="008845D7">
        <w:rPr>
          <w:rFonts w:ascii="Calibri" w:hAnsi="Calibri" w:cs="Times New Roman"/>
          <w:i/>
          <w:sz w:val="16"/>
          <w:szCs w:val="16"/>
        </w:rPr>
        <w:t>oraz nie może naruszać integralności protokołu oraz jego załączników</w:t>
      </w:r>
      <w:r w:rsidR="008845D7">
        <w:rPr>
          <w:rFonts w:ascii="Calibri" w:hAnsi="Calibri" w:cs="Times New Roman"/>
          <w:i/>
          <w:sz w:val="16"/>
          <w:szCs w:val="16"/>
        </w:rPr>
        <w:t>.</w:t>
      </w:r>
    </w:p>
    <w:p w14:paraId="0EF30332" w14:textId="77777777" w:rsidR="0072404D" w:rsidRPr="008845D7" w:rsidRDefault="0072404D" w:rsidP="0072404D">
      <w:pPr>
        <w:ind w:left="142"/>
        <w:jc w:val="both"/>
        <w:rPr>
          <w:rFonts w:ascii="Calibri" w:hAnsi="Calibri" w:cs="Times New Roman"/>
          <w:i/>
          <w:sz w:val="16"/>
          <w:szCs w:val="16"/>
        </w:rPr>
      </w:pPr>
    </w:p>
    <w:p w14:paraId="430A491B" w14:textId="2BE795E1" w:rsidR="0000466F" w:rsidRPr="0072404D" w:rsidRDefault="0072404D" w:rsidP="00F26DE8">
      <w:pPr>
        <w:ind w:left="142"/>
        <w:jc w:val="both"/>
      </w:pPr>
      <w:r w:rsidRPr="008845D7">
        <w:rPr>
          <w:rFonts w:ascii="Calibri" w:hAnsi="Calibri" w:cs="Times New Roman"/>
          <w:i/>
          <w:sz w:val="16"/>
          <w:szCs w:val="16"/>
          <w:vertAlign w:val="superscript"/>
        </w:rPr>
        <w:t xml:space="preserve">2 </w:t>
      </w:r>
      <w:r w:rsidRPr="008845D7">
        <w:rPr>
          <w:rFonts w:ascii="Calibri" w:hAnsi="Calibri" w:cs="Times New Roman"/>
          <w:i/>
          <w:sz w:val="16"/>
          <w:szCs w:val="16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37E48BA"/>
    <w:multiLevelType w:val="hybridMultilevel"/>
    <w:tmpl w:val="824C3878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B194C"/>
    <w:multiLevelType w:val="hybridMultilevel"/>
    <w:tmpl w:val="444EC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37D5"/>
    <w:multiLevelType w:val="hybridMultilevel"/>
    <w:tmpl w:val="480A3E2A"/>
    <w:lvl w:ilvl="0" w:tplc="34BA508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46498B"/>
    <w:multiLevelType w:val="hybridMultilevel"/>
    <w:tmpl w:val="F2B6B378"/>
    <w:lvl w:ilvl="0" w:tplc="4E487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2DC"/>
    <w:multiLevelType w:val="hybridMultilevel"/>
    <w:tmpl w:val="3712F8FE"/>
    <w:lvl w:ilvl="0" w:tplc="2AF453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E3E29"/>
    <w:multiLevelType w:val="hybridMultilevel"/>
    <w:tmpl w:val="DB9EF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56C03"/>
    <w:multiLevelType w:val="hybridMultilevel"/>
    <w:tmpl w:val="FF365A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20"/>
  </w:num>
  <w:num w:numId="5">
    <w:abstractNumId w:val="26"/>
  </w:num>
  <w:num w:numId="6">
    <w:abstractNumId w:val="35"/>
  </w:num>
  <w:num w:numId="7">
    <w:abstractNumId w:val="19"/>
  </w:num>
  <w:num w:numId="8">
    <w:abstractNumId w:val="27"/>
  </w:num>
  <w:num w:numId="9">
    <w:abstractNumId w:val="0"/>
  </w:num>
  <w:num w:numId="10">
    <w:abstractNumId w:val="16"/>
  </w:num>
  <w:num w:numId="11">
    <w:abstractNumId w:val="4"/>
  </w:num>
  <w:num w:numId="12">
    <w:abstractNumId w:val="10"/>
  </w:num>
  <w:num w:numId="13">
    <w:abstractNumId w:val="23"/>
  </w:num>
  <w:num w:numId="14">
    <w:abstractNumId w:val="1"/>
  </w:num>
  <w:num w:numId="15">
    <w:abstractNumId w:val="31"/>
  </w:num>
  <w:num w:numId="16">
    <w:abstractNumId w:val="38"/>
  </w:num>
  <w:num w:numId="17">
    <w:abstractNumId w:val="28"/>
  </w:num>
  <w:num w:numId="18">
    <w:abstractNumId w:val="22"/>
  </w:num>
  <w:num w:numId="19">
    <w:abstractNumId w:val="29"/>
  </w:num>
  <w:num w:numId="20">
    <w:abstractNumId w:val="13"/>
  </w:num>
  <w:num w:numId="21">
    <w:abstractNumId w:val="30"/>
  </w:num>
  <w:num w:numId="22">
    <w:abstractNumId w:val="25"/>
  </w:num>
  <w:num w:numId="23">
    <w:abstractNumId w:val="21"/>
  </w:num>
  <w:num w:numId="24">
    <w:abstractNumId w:val="36"/>
  </w:num>
  <w:num w:numId="25">
    <w:abstractNumId w:val="5"/>
  </w:num>
  <w:num w:numId="26">
    <w:abstractNumId w:val="9"/>
  </w:num>
  <w:num w:numId="27">
    <w:abstractNumId w:val="7"/>
  </w:num>
  <w:num w:numId="28">
    <w:abstractNumId w:val="6"/>
  </w:num>
  <w:num w:numId="29">
    <w:abstractNumId w:val="8"/>
  </w:num>
  <w:num w:numId="30">
    <w:abstractNumId w:val="14"/>
  </w:num>
  <w:num w:numId="31">
    <w:abstractNumId w:val="11"/>
  </w:num>
  <w:num w:numId="32">
    <w:abstractNumId w:val="32"/>
  </w:num>
  <w:num w:numId="33">
    <w:abstractNumId w:val="17"/>
  </w:num>
  <w:num w:numId="34">
    <w:abstractNumId w:val="34"/>
  </w:num>
  <w:num w:numId="35">
    <w:abstractNumId w:val="12"/>
  </w:num>
  <w:num w:numId="36">
    <w:abstractNumId w:val="37"/>
  </w:num>
  <w:num w:numId="37">
    <w:abstractNumId w:val="18"/>
  </w:num>
  <w:num w:numId="38">
    <w:abstractNumId w:val="33"/>
  </w:num>
  <w:num w:numId="39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2371D"/>
    <w:rsid w:val="00030707"/>
    <w:rsid w:val="00036028"/>
    <w:rsid w:val="00036B9A"/>
    <w:rsid w:val="0004266A"/>
    <w:rsid w:val="00047760"/>
    <w:rsid w:val="000571F9"/>
    <w:rsid w:val="0006621B"/>
    <w:rsid w:val="000A15FA"/>
    <w:rsid w:val="000A4AFB"/>
    <w:rsid w:val="000B1CEC"/>
    <w:rsid w:val="000B4338"/>
    <w:rsid w:val="000B4F95"/>
    <w:rsid w:val="000C34DE"/>
    <w:rsid w:val="000C4409"/>
    <w:rsid w:val="000D3F72"/>
    <w:rsid w:val="000E1C44"/>
    <w:rsid w:val="000E6EAC"/>
    <w:rsid w:val="000E7EBC"/>
    <w:rsid w:val="00123114"/>
    <w:rsid w:val="00123958"/>
    <w:rsid w:val="00146BB0"/>
    <w:rsid w:val="0015235A"/>
    <w:rsid w:val="00187A1D"/>
    <w:rsid w:val="001922C8"/>
    <w:rsid w:val="00195118"/>
    <w:rsid w:val="00195253"/>
    <w:rsid w:val="001B7F4B"/>
    <w:rsid w:val="001C19D7"/>
    <w:rsid w:val="001C39FB"/>
    <w:rsid w:val="001C4F60"/>
    <w:rsid w:val="00206442"/>
    <w:rsid w:val="00214794"/>
    <w:rsid w:val="00225B87"/>
    <w:rsid w:val="00240ACB"/>
    <w:rsid w:val="00246B52"/>
    <w:rsid w:val="00250614"/>
    <w:rsid w:val="00272507"/>
    <w:rsid w:val="002864E2"/>
    <w:rsid w:val="00294D82"/>
    <w:rsid w:val="002A7B4B"/>
    <w:rsid w:val="002E02CA"/>
    <w:rsid w:val="002E23FB"/>
    <w:rsid w:val="002F288A"/>
    <w:rsid w:val="00323A56"/>
    <w:rsid w:val="0034124F"/>
    <w:rsid w:val="00343BF2"/>
    <w:rsid w:val="00370E8B"/>
    <w:rsid w:val="0037246F"/>
    <w:rsid w:val="00383045"/>
    <w:rsid w:val="003838CE"/>
    <w:rsid w:val="00395419"/>
    <w:rsid w:val="00397C16"/>
    <w:rsid w:val="003C0398"/>
    <w:rsid w:val="003D2045"/>
    <w:rsid w:val="003D4C77"/>
    <w:rsid w:val="003D6A04"/>
    <w:rsid w:val="003F2DCA"/>
    <w:rsid w:val="004128F8"/>
    <w:rsid w:val="004147BC"/>
    <w:rsid w:val="00421125"/>
    <w:rsid w:val="00463769"/>
    <w:rsid w:val="004776D5"/>
    <w:rsid w:val="00492C57"/>
    <w:rsid w:val="004C1CFE"/>
    <w:rsid w:val="004C72DB"/>
    <w:rsid w:val="004E192C"/>
    <w:rsid w:val="004E6EE5"/>
    <w:rsid w:val="004F4F1C"/>
    <w:rsid w:val="005070FB"/>
    <w:rsid w:val="005310F8"/>
    <w:rsid w:val="00535909"/>
    <w:rsid w:val="0056669D"/>
    <w:rsid w:val="00570BDC"/>
    <w:rsid w:val="00585C89"/>
    <w:rsid w:val="005B2389"/>
    <w:rsid w:val="00603B9A"/>
    <w:rsid w:val="006167A5"/>
    <w:rsid w:val="00617716"/>
    <w:rsid w:val="00640378"/>
    <w:rsid w:val="00644156"/>
    <w:rsid w:val="00652284"/>
    <w:rsid w:val="006642BB"/>
    <w:rsid w:val="00674769"/>
    <w:rsid w:val="0068474E"/>
    <w:rsid w:val="00696E92"/>
    <w:rsid w:val="006C45A6"/>
    <w:rsid w:val="006D1E92"/>
    <w:rsid w:val="006F54A5"/>
    <w:rsid w:val="006F644C"/>
    <w:rsid w:val="006F6E66"/>
    <w:rsid w:val="00707D1C"/>
    <w:rsid w:val="00714DF0"/>
    <w:rsid w:val="0072404D"/>
    <w:rsid w:val="00724373"/>
    <w:rsid w:val="00727F90"/>
    <w:rsid w:val="0073386B"/>
    <w:rsid w:val="00767BA7"/>
    <w:rsid w:val="007876C3"/>
    <w:rsid w:val="0079621D"/>
    <w:rsid w:val="007C1552"/>
    <w:rsid w:val="007C7E75"/>
    <w:rsid w:val="007E435E"/>
    <w:rsid w:val="0081179D"/>
    <w:rsid w:val="00821C1A"/>
    <w:rsid w:val="008260D9"/>
    <w:rsid w:val="00830BEF"/>
    <w:rsid w:val="00841CC5"/>
    <w:rsid w:val="008446C0"/>
    <w:rsid w:val="00866F7D"/>
    <w:rsid w:val="00874398"/>
    <w:rsid w:val="008845D7"/>
    <w:rsid w:val="0089518D"/>
    <w:rsid w:val="008971AC"/>
    <w:rsid w:val="008C0E7E"/>
    <w:rsid w:val="008C775E"/>
    <w:rsid w:val="008E0062"/>
    <w:rsid w:val="008E7DB9"/>
    <w:rsid w:val="008F173C"/>
    <w:rsid w:val="008F2BC8"/>
    <w:rsid w:val="009028E5"/>
    <w:rsid w:val="00902A47"/>
    <w:rsid w:val="0092081F"/>
    <w:rsid w:val="00924FC7"/>
    <w:rsid w:val="00964ABE"/>
    <w:rsid w:val="009746FC"/>
    <w:rsid w:val="00975A16"/>
    <w:rsid w:val="00986B9F"/>
    <w:rsid w:val="009A06BC"/>
    <w:rsid w:val="009C5BB3"/>
    <w:rsid w:val="009D3F25"/>
    <w:rsid w:val="009E1C5F"/>
    <w:rsid w:val="00A31DD7"/>
    <w:rsid w:val="00A5062A"/>
    <w:rsid w:val="00A809B3"/>
    <w:rsid w:val="00AC4152"/>
    <w:rsid w:val="00AC5222"/>
    <w:rsid w:val="00AC55CE"/>
    <w:rsid w:val="00AD4041"/>
    <w:rsid w:val="00AE450B"/>
    <w:rsid w:val="00B027D2"/>
    <w:rsid w:val="00B25C64"/>
    <w:rsid w:val="00B25D44"/>
    <w:rsid w:val="00B27D90"/>
    <w:rsid w:val="00B87A37"/>
    <w:rsid w:val="00BC6790"/>
    <w:rsid w:val="00BC67A0"/>
    <w:rsid w:val="00BE55CE"/>
    <w:rsid w:val="00BF0625"/>
    <w:rsid w:val="00C005CC"/>
    <w:rsid w:val="00C21F30"/>
    <w:rsid w:val="00C26D31"/>
    <w:rsid w:val="00C6241A"/>
    <w:rsid w:val="00C73C93"/>
    <w:rsid w:val="00C81ED0"/>
    <w:rsid w:val="00C909D7"/>
    <w:rsid w:val="00C92F2D"/>
    <w:rsid w:val="00C93DE7"/>
    <w:rsid w:val="00CA0D0A"/>
    <w:rsid w:val="00CC2D2C"/>
    <w:rsid w:val="00CD0B6F"/>
    <w:rsid w:val="00CF5A6C"/>
    <w:rsid w:val="00CF74B6"/>
    <w:rsid w:val="00CF7D4B"/>
    <w:rsid w:val="00D06077"/>
    <w:rsid w:val="00D165BD"/>
    <w:rsid w:val="00D43595"/>
    <w:rsid w:val="00D47B16"/>
    <w:rsid w:val="00D62A23"/>
    <w:rsid w:val="00D66565"/>
    <w:rsid w:val="00D6758A"/>
    <w:rsid w:val="00DD09FE"/>
    <w:rsid w:val="00E04D65"/>
    <w:rsid w:val="00E07CF1"/>
    <w:rsid w:val="00E07E26"/>
    <w:rsid w:val="00E13B42"/>
    <w:rsid w:val="00E17C52"/>
    <w:rsid w:val="00EB65DD"/>
    <w:rsid w:val="00EB729C"/>
    <w:rsid w:val="00ED7EF3"/>
    <w:rsid w:val="00EE1212"/>
    <w:rsid w:val="00EF026D"/>
    <w:rsid w:val="00F03E4F"/>
    <w:rsid w:val="00F12EF6"/>
    <w:rsid w:val="00F240B1"/>
    <w:rsid w:val="00F26DE8"/>
    <w:rsid w:val="00F31D57"/>
    <w:rsid w:val="00F35CDD"/>
    <w:rsid w:val="00F40CB6"/>
    <w:rsid w:val="00F42E45"/>
    <w:rsid w:val="00F55F71"/>
    <w:rsid w:val="00F7061A"/>
    <w:rsid w:val="00F7696F"/>
    <w:rsid w:val="00F94C73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kmalecki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2839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12</cp:revision>
  <cp:lastPrinted>2024-02-08T12:01:00Z</cp:lastPrinted>
  <dcterms:created xsi:type="dcterms:W3CDTF">2024-04-04T07:14:00Z</dcterms:created>
  <dcterms:modified xsi:type="dcterms:W3CDTF">2024-04-05T11:40:00Z</dcterms:modified>
</cp:coreProperties>
</file>