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D2" w:rsidRDefault="000A25D2" w:rsidP="000A25D2">
      <w:pPr>
        <w:pStyle w:val="Tytu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pStyle w:val="Tytu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ytu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UMOWA O UDZIELENIE ZAMÓWIENIA </w:t>
      </w:r>
    </w:p>
    <w:p w:rsidR="000A25D2" w:rsidRPr="001B2C2F" w:rsidRDefault="000A25D2" w:rsidP="000A25D2">
      <w:pPr>
        <w:pStyle w:val="Tytu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NA WYKONANIE ŚWIADCZEŃ ZDROWOTNYCH</w:t>
      </w: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Zawarta </w:t>
      </w:r>
      <w:r w:rsidR="00EC4D90">
        <w:rPr>
          <w:rFonts w:ascii="Calibri" w:hAnsi="Calibri" w:cs="Tahoma"/>
          <w:sz w:val="22"/>
          <w:szCs w:val="22"/>
        </w:rPr>
        <w:t>…………………………………………………………</w:t>
      </w:r>
      <w:r w:rsidRPr="001B2C2F">
        <w:rPr>
          <w:rFonts w:ascii="Calibri" w:hAnsi="Calibri" w:cs="Tahoma"/>
          <w:sz w:val="22"/>
          <w:szCs w:val="22"/>
        </w:rPr>
        <w:t>w Krakowie pomiędzy Uniwersyteckim Szpitalem Dziecięcym w Krakowie, ul. Wielicka 265 – Samodzielnym Publicznym Zakładem Opieki Zdrowotnej, wpisanym do rejestru Stowarzyszeń, innych organizacji społecznych i zawodowych, fundacji i publicznych zakładów opieki zdrowotnej prowadzonego przez Sąd Rejonowy dla Krakowa – Śródmieścia w Krakowie, XI Wydział Gospodarczy Krajowego Rejestru Sądowego pod numerem KRS: 0000039390, NIP 679-252-57-95, REGON 351375886, zwanym dalej „Szpitalem” w imieniu i na rzecz którego działa:</w:t>
      </w:r>
    </w:p>
    <w:p w:rsidR="000A25D2" w:rsidRPr="001B2C2F" w:rsidRDefault="000A25D2" w:rsidP="000A25D2">
      <w:pPr>
        <w:rPr>
          <w:rFonts w:ascii="Calibri" w:hAnsi="Calibri" w:cs="Tahoma"/>
          <w:sz w:val="22"/>
          <w:szCs w:val="22"/>
        </w:rPr>
      </w:pPr>
    </w:p>
    <w:p w:rsidR="00EC4D90" w:rsidRPr="00EC4D90" w:rsidRDefault="000A25D2" w:rsidP="00EC4D90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EC4D90">
        <w:rPr>
          <w:rFonts w:ascii="Calibri" w:hAnsi="Calibri" w:cs="Tahoma"/>
          <w:b/>
          <w:sz w:val="22"/>
          <w:szCs w:val="22"/>
        </w:rPr>
        <w:t xml:space="preserve">Dyrektor </w:t>
      </w:r>
      <w:r w:rsidR="00EC4D90">
        <w:rPr>
          <w:rFonts w:ascii="Calibri" w:hAnsi="Calibri" w:cs="Tahoma"/>
          <w:b/>
          <w:sz w:val="22"/>
          <w:szCs w:val="22"/>
        </w:rPr>
        <w:t xml:space="preserve">- </w:t>
      </w:r>
      <w:r w:rsidR="00EC4D90" w:rsidRPr="00EC4D90">
        <w:rPr>
          <w:rFonts w:ascii="Calibri" w:hAnsi="Calibri" w:cs="Tahoma"/>
          <w:b/>
          <w:sz w:val="22"/>
          <w:szCs w:val="22"/>
        </w:rPr>
        <w:t>dr hab. med. Wojciech Cyrul</w:t>
      </w:r>
    </w:p>
    <w:p w:rsidR="000A25D2" w:rsidRPr="00EC4D90" w:rsidRDefault="000A25D2" w:rsidP="00D240A6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EC4D90">
        <w:rPr>
          <w:rFonts w:ascii="Calibri" w:hAnsi="Calibri" w:cs="Tahoma"/>
          <w:b/>
          <w:sz w:val="22"/>
          <w:szCs w:val="22"/>
        </w:rPr>
        <w:t>Główny Księgowy – mgr Anna Rybak</w:t>
      </w:r>
    </w:p>
    <w:p w:rsidR="000A25D2" w:rsidRPr="001B2C2F" w:rsidRDefault="000A25D2" w:rsidP="000A25D2">
      <w:pPr>
        <w:rPr>
          <w:rFonts w:ascii="Calibri" w:hAnsi="Calibri" w:cs="Tahoma"/>
          <w:b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zwanym w dalszej części umowy </w:t>
      </w:r>
      <w:r w:rsidRPr="001B2C2F">
        <w:rPr>
          <w:rFonts w:ascii="Calibri" w:hAnsi="Calibri" w:cs="Tahoma"/>
          <w:b/>
          <w:sz w:val="22"/>
          <w:szCs w:val="22"/>
        </w:rPr>
        <w:t>Udzielającym zamówienia</w:t>
      </w:r>
    </w:p>
    <w:p w:rsidR="000A25D2" w:rsidRDefault="000A25D2" w:rsidP="000A25D2">
      <w:pPr>
        <w:rPr>
          <w:rFonts w:ascii="Calibri" w:hAnsi="Calibri" w:cs="Tahoma"/>
          <w:sz w:val="22"/>
          <w:szCs w:val="22"/>
        </w:rPr>
      </w:pPr>
    </w:p>
    <w:p w:rsidR="00782543" w:rsidRDefault="000A25D2" w:rsidP="000A25D2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 </w:t>
      </w:r>
    </w:p>
    <w:p w:rsidR="002A0BE5" w:rsidRDefault="002A0BE5" w:rsidP="000A25D2">
      <w:pPr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rPr>
          <w:rFonts w:ascii="Calibri" w:hAnsi="Calibri" w:cs="Tahoma"/>
          <w:b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zwan</w:t>
      </w:r>
      <w:r>
        <w:rPr>
          <w:rFonts w:ascii="Calibri" w:hAnsi="Calibri" w:cs="Tahoma"/>
          <w:sz w:val="22"/>
          <w:szCs w:val="22"/>
        </w:rPr>
        <w:t>ą</w:t>
      </w:r>
      <w:r w:rsidRPr="001B2C2F">
        <w:rPr>
          <w:rFonts w:ascii="Calibri" w:hAnsi="Calibri" w:cs="Tahoma"/>
          <w:sz w:val="22"/>
          <w:szCs w:val="22"/>
        </w:rPr>
        <w:t xml:space="preserve"> w dalszej treści umowy </w:t>
      </w:r>
      <w:r w:rsidRPr="001B2C2F">
        <w:rPr>
          <w:rFonts w:ascii="Calibri" w:hAnsi="Calibri" w:cs="Tahoma"/>
          <w:b/>
          <w:sz w:val="22"/>
          <w:szCs w:val="22"/>
        </w:rPr>
        <w:t>Przyjmującym zamówienie.</w:t>
      </w:r>
    </w:p>
    <w:p w:rsidR="000A25D2" w:rsidRPr="00DC224D" w:rsidRDefault="000A25D2" w:rsidP="000A25D2">
      <w:pPr>
        <w:pStyle w:val="Nagwek3"/>
        <w:rPr>
          <w:rFonts w:asciiTheme="minorHAnsi" w:hAnsiTheme="minorHAnsi"/>
          <w:b w:val="0"/>
          <w:sz w:val="22"/>
          <w:szCs w:val="22"/>
        </w:rPr>
      </w:pPr>
      <w:r w:rsidRPr="00DC224D">
        <w:rPr>
          <w:rFonts w:asciiTheme="minorHAnsi" w:hAnsiTheme="minorHAnsi" w:cs="Tahoma"/>
          <w:b w:val="0"/>
          <w:sz w:val="22"/>
          <w:szCs w:val="22"/>
        </w:rPr>
        <w:t xml:space="preserve">Umowa zawarta na podstawie postępowania konkursowego określonego w </w:t>
      </w:r>
      <w:r w:rsidRPr="00DC224D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art.26  ustawy z dnia 15 kwietnia 2011 roku o działalności leczniczej (Dz. U. </w:t>
      </w:r>
      <w:r w:rsidR="00BB0B72">
        <w:rPr>
          <w:rFonts w:asciiTheme="minorHAnsi" w:hAnsiTheme="minorHAnsi"/>
          <w:b w:val="0"/>
          <w:sz w:val="22"/>
          <w:szCs w:val="22"/>
        </w:rPr>
        <w:t>Dz.U.2022.633</w:t>
      </w:r>
      <w:r w:rsidRPr="00DC224D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DC224D">
        <w:rPr>
          <w:rFonts w:asciiTheme="minorHAnsi" w:hAnsiTheme="minorHAnsi"/>
          <w:b w:val="0"/>
          <w:sz w:val="22"/>
          <w:szCs w:val="22"/>
        </w:rPr>
        <w:t>t.j</w:t>
      </w:r>
      <w:proofErr w:type="spellEnd"/>
      <w:r>
        <w:rPr>
          <w:rFonts w:asciiTheme="minorHAnsi" w:hAnsiTheme="minorHAnsi"/>
          <w:b w:val="0"/>
          <w:sz w:val="22"/>
          <w:szCs w:val="22"/>
        </w:rPr>
        <w:t>)</w:t>
      </w: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§1</w:t>
      </w:r>
    </w:p>
    <w:p w:rsidR="000A25D2" w:rsidRPr="001B2C2F" w:rsidRDefault="000A25D2" w:rsidP="000A25D2">
      <w:pPr>
        <w:ind w:left="426" w:hanging="426"/>
        <w:rPr>
          <w:rFonts w:ascii="Calibri" w:hAnsi="Calibri" w:cs="Tahoma"/>
          <w:sz w:val="22"/>
          <w:szCs w:val="22"/>
        </w:rPr>
      </w:pPr>
    </w:p>
    <w:p w:rsidR="000A25D2" w:rsidRPr="00093EA9" w:rsidRDefault="000A25D2" w:rsidP="00F90249">
      <w:pPr>
        <w:numPr>
          <w:ilvl w:val="0"/>
          <w:numId w:val="13"/>
        </w:numPr>
        <w:spacing w:before="100"/>
        <w:ind w:left="426" w:hanging="426"/>
        <w:rPr>
          <w:rFonts w:ascii="Calibri" w:hAnsi="Calibri"/>
          <w:sz w:val="22"/>
          <w:szCs w:val="22"/>
        </w:rPr>
      </w:pPr>
      <w:r w:rsidRPr="00983B23">
        <w:rPr>
          <w:rFonts w:ascii="Calibri" w:hAnsi="Calibri" w:cs="Tahoma"/>
          <w:sz w:val="22"/>
          <w:szCs w:val="22"/>
        </w:rPr>
        <w:t xml:space="preserve">W zakresie i na zasadach przewidzianych w niniejszej Umowie, Przyjmujący zamówienie zobowiązuje się do  opieki nad pacjentami </w:t>
      </w:r>
      <w:r>
        <w:rPr>
          <w:rFonts w:ascii="Calibri" w:hAnsi="Calibri" w:cs="Tahoma"/>
          <w:sz w:val="22"/>
          <w:szCs w:val="22"/>
        </w:rPr>
        <w:t xml:space="preserve">Szpitalnego Oddziału Ratunkowego (zwanego dalej SOR) </w:t>
      </w:r>
      <w:r w:rsidRPr="00983B23">
        <w:rPr>
          <w:rFonts w:ascii="Calibri" w:hAnsi="Calibri" w:cs="Tahoma"/>
          <w:sz w:val="22"/>
          <w:szCs w:val="22"/>
        </w:rPr>
        <w:t xml:space="preserve">Uniwersyteckiego Szpitala Dziecięcego w Krakowie </w:t>
      </w:r>
      <w:r>
        <w:rPr>
          <w:rFonts w:ascii="Calibri" w:hAnsi="Calibri" w:cs="Tahoma"/>
          <w:sz w:val="22"/>
          <w:szCs w:val="22"/>
        </w:rPr>
        <w:t xml:space="preserve">(USD w Krakowie) </w:t>
      </w:r>
      <w:r w:rsidRPr="00983B23">
        <w:rPr>
          <w:rFonts w:ascii="Calibri" w:hAnsi="Calibri" w:cs="Tahoma"/>
          <w:sz w:val="22"/>
          <w:szCs w:val="22"/>
        </w:rPr>
        <w:t>polegając</w:t>
      </w:r>
      <w:r>
        <w:rPr>
          <w:rFonts w:ascii="Calibri" w:hAnsi="Calibri" w:cs="Tahoma"/>
          <w:sz w:val="22"/>
          <w:szCs w:val="22"/>
        </w:rPr>
        <w:t>ej</w:t>
      </w:r>
      <w:r w:rsidRPr="00983B23">
        <w:rPr>
          <w:rFonts w:ascii="Calibri" w:hAnsi="Calibri" w:cs="Tahoma"/>
          <w:sz w:val="22"/>
          <w:szCs w:val="22"/>
        </w:rPr>
        <w:t xml:space="preserve"> na </w:t>
      </w:r>
      <w:r>
        <w:rPr>
          <w:rFonts w:ascii="Calibri" w:hAnsi="Calibri" w:cs="Tahoma"/>
          <w:sz w:val="22"/>
          <w:szCs w:val="22"/>
        </w:rPr>
        <w:t>odbywani</w:t>
      </w:r>
      <w:r w:rsidR="00F90249">
        <w:rPr>
          <w:rFonts w:ascii="Calibri" w:hAnsi="Calibri" w:cs="Tahoma"/>
          <w:sz w:val="22"/>
          <w:szCs w:val="22"/>
        </w:rPr>
        <w:t>u</w:t>
      </w:r>
      <w:r>
        <w:rPr>
          <w:rFonts w:ascii="Calibri" w:hAnsi="Calibri" w:cs="Tahoma"/>
          <w:sz w:val="22"/>
          <w:szCs w:val="22"/>
        </w:rPr>
        <w:t xml:space="preserve"> dyżurów lekarskich </w:t>
      </w:r>
      <w:r w:rsidR="00F90249">
        <w:rPr>
          <w:rFonts w:ascii="Calibri" w:hAnsi="Calibri" w:cs="Tahoma"/>
          <w:sz w:val="22"/>
          <w:szCs w:val="22"/>
        </w:rPr>
        <w:t xml:space="preserve">pediatrycznych </w:t>
      </w:r>
      <w:r>
        <w:rPr>
          <w:rFonts w:ascii="Calibri" w:hAnsi="Calibri" w:cs="Tahoma"/>
          <w:sz w:val="22"/>
          <w:szCs w:val="22"/>
        </w:rPr>
        <w:t>w SOR</w:t>
      </w:r>
    </w:p>
    <w:p w:rsidR="000A25D2" w:rsidRPr="00772468" w:rsidRDefault="000A25D2" w:rsidP="000A25D2">
      <w:pPr>
        <w:spacing w:before="100"/>
        <w:ind w:left="765"/>
        <w:rPr>
          <w:rFonts w:ascii="Calibri" w:hAnsi="Calibri"/>
          <w:sz w:val="22"/>
          <w:szCs w:val="22"/>
        </w:rPr>
      </w:pPr>
    </w:p>
    <w:p w:rsidR="000A25D2" w:rsidRPr="001B2C2F" w:rsidRDefault="000A25D2" w:rsidP="000A25D2">
      <w:pPr>
        <w:pStyle w:val="Tekstpodstawowy"/>
        <w:numPr>
          <w:ilvl w:val="0"/>
          <w:numId w:val="13"/>
        </w:numPr>
        <w:ind w:left="426" w:hanging="426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przed przystąpieniem do wykonania niniejszej umowy zobowiązany jest do przedłożenia aktualnych badań lekarskich określonych odrębnymi przepisami, niezbędnych do wykonywania zawodu i udzielania świadczeń zdrowotnych w zakresie objętym niniejszą umową.              </w:t>
      </w:r>
    </w:p>
    <w:p w:rsidR="000A25D2" w:rsidRDefault="000A25D2" w:rsidP="000A25D2">
      <w:pPr>
        <w:ind w:left="4248"/>
        <w:jc w:val="left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ind w:left="4248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1B2C2F">
        <w:rPr>
          <w:rFonts w:ascii="Calibri" w:hAnsi="Calibri" w:cs="Tahoma"/>
          <w:sz w:val="22"/>
          <w:szCs w:val="22"/>
        </w:rPr>
        <w:t>§2</w:t>
      </w: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 jest samodzielny w zakresie sposobu wykonywania świadczeń przy dołożeniu najwyższej staranności zawodowej, zgodnie z aktualnym stanem wiedzy medycznej oraz stosownie do Kodeksu Etyki Lekarskiej i przepisów prawa. </w:t>
      </w:r>
    </w:p>
    <w:p w:rsidR="000A25D2" w:rsidRPr="001B2C2F" w:rsidRDefault="000A25D2" w:rsidP="000A25D2">
      <w:pPr>
        <w:pStyle w:val="Tekstpodstawowy"/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Świadczenia obejmują jedynie te czynności, które są niezbędne i celowe dla prawidłowego leczenia i rehabilitacji Pacjentów, a ordynowanie środków farmaceutycznych i materiałów medycznych oraz innych pomocniczych i leczniczych środków technicznych będzie odbywać się zgodnie z obowiązującymi w tym zakresie przepisami, Kodeksem Etyki Lekarskiej a także regulacjami wewnętrznymi, obowiązującymi na terenie Uniwersyteckiego Szpitala Dziecięcego w Krakowie  oraz z uwzględnieniem obowiązujących standardów.</w:t>
      </w:r>
    </w:p>
    <w:p w:rsidR="000A25D2" w:rsidRPr="009B5952" w:rsidRDefault="000A25D2" w:rsidP="000A25D2">
      <w:pPr>
        <w:pStyle w:val="Tekstpodstawowy"/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W przypadkach wątpliwości diagnostycznych lub terapeutycznych Przyjmujący zamówienie zobowiązany jest do konsultacji z </w:t>
      </w:r>
      <w:r>
        <w:rPr>
          <w:rFonts w:ascii="Calibri" w:hAnsi="Calibri" w:cs="Tahoma"/>
          <w:sz w:val="22"/>
          <w:szCs w:val="22"/>
        </w:rPr>
        <w:t>Kierownikiem</w:t>
      </w:r>
      <w:r w:rsidRPr="001B2C2F">
        <w:rPr>
          <w:rFonts w:ascii="Calibri" w:hAnsi="Calibri" w:cs="Tahoma"/>
          <w:sz w:val="22"/>
          <w:szCs w:val="22"/>
        </w:rPr>
        <w:t xml:space="preserve"> lub osobą przez niego wskazaną </w:t>
      </w:r>
    </w:p>
    <w:p w:rsidR="000A25D2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ind w:left="3900" w:firstLine="348"/>
        <w:rPr>
          <w:rFonts w:ascii="Calibri" w:hAnsi="Calibri" w:cs="Tahoma"/>
          <w:sz w:val="22"/>
          <w:szCs w:val="22"/>
        </w:rPr>
      </w:pPr>
    </w:p>
    <w:p w:rsidR="00C16AF3" w:rsidRDefault="00C16AF3" w:rsidP="000A25D2">
      <w:pPr>
        <w:ind w:left="3900" w:firstLine="348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ind w:left="3900" w:firstLine="348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ind w:left="3900" w:firstLine="348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ind w:left="3900" w:firstLine="348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lastRenderedPageBreak/>
        <w:t>§3</w:t>
      </w: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Dla celów nin</w:t>
      </w:r>
      <w:r>
        <w:rPr>
          <w:rFonts w:ascii="Calibri" w:hAnsi="Calibri" w:cs="Tahoma"/>
          <w:sz w:val="22"/>
          <w:szCs w:val="22"/>
        </w:rPr>
        <w:t xml:space="preserve">iejszej Umowy przyjmuje się, że </w:t>
      </w:r>
      <w:r w:rsidRPr="001B2C2F">
        <w:rPr>
          <w:rFonts w:ascii="Calibri" w:hAnsi="Calibri" w:cs="Tahoma"/>
          <w:sz w:val="22"/>
          <w:szCs w:val="22"/>
        </w:rPr>
        <w:t>termin „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” w rozumieniu niniejszej Umowy oznacza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SOR</w:t>
      </w:r>
      <w:r w:rsidRPr="001B2C2F">
        <w:rPr>
          <w:rFonts w:ascii="Calibri" w:hAnsi="Calibri" w:cs="Tahoma"/>
          <w:sz w:val="22"/>
          <w:szCs w:val="22"/>
        </w:rPr>
        <w:t xml:space="preserve">, a w razie jego nieobecności – zastępca wskazany </w:t>
      </w:r>
      <w:r>
        <w:rPr>
          <w:rFonts w:ascii="Calibri" w:hAnsi="Calibri" w:cs="Tahoma"/>
          <w:sz w:val="22"/>
          <w:szCs w:val="22"/>
        </w:rPr>
        <w:t>i</w:t>
      </w:r>
      <w:r w:rsidRPr="001B2C2F">
        <w:rPr>
          <w:rFonts w:ascii="Calibri" w:hAnsi="Calibri" w:cs="Tahoma"/>
          <w:sz w:val="22"/>
          <w:szCs w:val="22"/>
        </w:rPr>
        <w:t xml:space="preserve"> upoważniony w danym czasie do wykonywania czynności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>a.</w:t>
      </w:r>
    </w:p>
    <w:p w:rsidR="000A25D2" w:rsidRDefault="000A25D2" w:rsidP="000A25D2">
      <w:pPr>
        <w:numPr>
          <w:ilvl w:val="0"/>
          <w:numId w:val="3"/>
        </w:numPr>
        <w:tabs>
          <w:tab w:val="left" w:pos="426"/>
        </w:tabs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zobowiązuje się wykonywać świadczenia </w:t>
      </w:r>
      <w:r>
        <w:rPr>
          <w:rFonts w:ascii="Calibri" w:hAnsi="Calibri" w:cs="Tahoma"/>
          <w:sz w:val="22"/>
          <w:szCs w:val="22"/>
        </w:rPr>
        <w:t>na podstawie harmonogramu ustalonego wspólnie pomiędzy Kierownikiem reprezentującym Udzielającego Zamówienie a Przyjmującym zamówienie.</w:t>
      </w:r>
    </w:p>
    <w:p w:rsidR="00EC4D90" w:rsidRDefault="00EC4D90" w:rsidP="00EC4D90">
      <w:pPr>
        <w:numPr>
          <w:ilvl w:val="0"/>
          <w:numId w:val="3"/>
        </w:numPr>
        <w:tabs>
          <w:tab w:val="left" w:pos="426"/>
        </w:tabs>
        <w:rPr>
          <w:rFonts w:ascii="Calibri" w:hAnsi="Calibri" w:cs="Tahoma"/>
          <w:sz w:val="22"/>
          <w:szCs w:val="22"/>
        </w:rPr>
      </w:pPr>
      <w:r w:rsidRPr="00EC4D90">
        <w:rPr>
          <w:rFonts w:ascii="Calibri" w:hAnsi="Calibri" w:cs="Tahoma"/>
          <w:sz w:val="22"/>
          <w:szCs w:val="22"/>
        </w:rPr>
        <w:t>Dyżury lekarskie będą realizowane pomiędzy 15,20 a 7,45 dnia następnego dla dyżurów rozpoczynających się w dni powszednie, oraz całodobowo tj. od 7,45 do 7,45 dnia następnego w soboty, niedziele i święta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W razie nagłej potrzeby spowodowanej sytuacją Uniwersyteckiego Szpitala Dziecięcego </w:t>
      </w:r>
      <w:r>
        <w:rPr>
          <w:rFonts w:ascii="Calibri" w:hAnsi="Calibri" w:cs="Tahoma"/>
          <w:sz w:val="22"/>
          <w:szCs w:val="22"/>
        </w:rPr>
        <w:br/>
      </w:r>
      <w:r w:rsidRPr="001B2C2F">
        <w:rPr>
          <w:rFonts w:ascii="Calibri" w:hAnsi="Calibri" w:cs="Tahoma"/>
          <w:sz w:val="22"/>
          <w:szCs w:val="22"/>
        </w:rPr>
        <w:t xml:space="preserve">w Krakowie lub Pacjentów oddziału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 może wezwać Przyjmującego zamówienie do stawienia się w Uniwersyteckim Szpitalu Dziecięcym w Krakowie  celem wykonywania świadczeń        w czasie nie przewidzianym w harmonogramie. Przyjmujący zamówienie zobowiązany jest do podania sposobu kontaktowania się z nim. Udzielający zamówienie zobowiązuje się do zapewnienia warunków technicznych i osobowych, celem wykonywania świadczeń w czasie nie przewidzianym w harmonogramie w przypadku nagłej potrzeby.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zobowiązuje się do przekazywania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owi każdorazowo, po zakończeniu codziennej  usługi, informacji dotyczących przebiegu wykonywanych lub wykonanych świadczeń z uwzględnieniem stanu zdrowia pacjentów  w formie wskazanej przez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a. 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jest zobowiązany do poddania się kontroli przeprowadzanej przez Uniwersytecki Szpital Dziecięcy w Krakowie, przez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>a lub inną osobę upoważnioną przez Udzielającego zamówienia, w zakresie jakości świadczeń, zgodnie z obowiązującymi zaleceniami        i przepisami prawa, (krajowego i międzynarodowego), właściwego wykorzystania przez Przyjmującego zamówienie udostępnionego majątku Szpitala oraz prawidłowości i zgodności prowadzonej dokumentacji przez Przyjmującego zamówienie z wymogami niniejszej Umowy.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Nadzór organizacyjny nad wykonaniem świadczeń przez Przyjmującego zamówienie sprawuje w imieniu Udzielającego zamówienie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 lub inna osoba upoważniona przez Udzielającego zamówienia.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 trakcie i w związku z wykonywaniem świadczeń Przyjmujący zamówienie koordynuje pracę średniego personelu medycznego oddziału, wydając stosowne polecenia oraz nadzorując ich realizację.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zobowiązany jest w szczególności do:</w:t>
      </w:r>
    </w:p>
    <w:p w:rsidR="000A25D2" w:rsidRPr="001B2C2F" w:rsidRDefault="000A25D2" w:rsidP="000A25D2">
      <w:pPr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świadczenia usług określonych w umowie, w terminie i zgodnie z wiedzą medyczną                i Kodeksem Etyki Lekarskiej.</w:t>
      </w:r>
    </w:p>
    <w:p w:rsidR="000A25D2" w:rsidRPr="001B2C2F" w:rsidRDefault="000A25D2" w:rsidP="000A25D2">
      <w:pPr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przestrzegania przepisów prawnych i regulaminów Udzielającego zamówienia oraz innych wewnętrznych aktów normatywnych,</w:t>
      </w:r>
    </w:p>
    <w:p w:rsidR="000A25D2" w:rsidRPr="001B2C2F" w:rsidRDefault="000A25D2" w:rsidP="000A25D2">
      <w:pPr>
        <w:numPr>
          <w:ilvl w:val="0"/>
          <w:numId w:val="4"/>
        </w:numPr>
        <w:tabs>
          <w:tab w:val="clear" w:pos="720"/>
        </w:tabs>
        <w:ind w:left="0" w:firstLine="360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prowadz</w:t>
      </w:r>
      <w:r>
        <w:rPr>
          <w:rFonts w:ascii="Calibri" w:hAnsi="Calibri" w:cs="Tahoma"/>
          <w:sz w:val="22"/>
          <w:szCs w:val="22"/>
        </w:rPr>
        <w:t xml:space="preserve">enia indywidualnej dokumentacji </w:t>
      </w:r>
      <w:r w:rsidRPr="001B2C2F">
        <w:rPr>
          <w:rFonts w:ascii="Calibri" w:hAnsi="Calibri" w:cs="Tahoma"/>
          <w:sz w:val="22"/>
          <w:szCs w:val="22"/>
        </w:rPr>
        <w:t>medycznej pacjenta,</w:t>
      </w:r>
    </w:p>
    <w:p w:rsidR="000A25D2" w:rsidRPr="001B2C2F" w:rsidRDefault="000A25D2" w:rsidP="000A25D2">
      <w:pPr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poddania się kontroli prowadzonej przez upoważnione osoby oraz przez Narodowy Fundusz Zdrowia i inne uprawnione instytucje.</w:t>
      </w:r>
    </w:p>
    <w:p w:rsidR="000A25D2" w:rsidRPr="001B2C2F" w:rsidRDefault="000A25D2" w:rsidP="000A25D2">
      <w:pPr>
        <w:pStyle w:val="Tekstpodstawowy2"/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nie może świadczyć żadnych usług medycznych osobom nie będący</w:t>
      </w:r>
      <w:r>
        <w:rPr>
          <w:rFonts w:ascii="Calibri" w:hAnsi="Calibri" w:cs="Tahoma"/>
          <w:sz w:val="22"/>
          <w:szCs w:val="22"/>
        </w:rPr>
        <w:t>m</w:t>
      </w:r>
      <w:r w:rsidRPr="001B2C2F">
        <w:rPr>
          <w:rFonts w:ascii="Calibri" w:hAnsi="Calibri" w:cs="Tahoma"/>
          <w:sz w:val="22"/>
          <w:szCs w:val="22"/>
        </w:rPr>
        <w:t xml:space="preserve"> pacjentami Uniwersyteckiego Szpitala Dziecięcego w Krakowie na terenie Szpitala z wyjątkiem stanów ratowania życia lub zdrowia.</w:t>
      </w:r>
    </w:p>
    <w:p w:rsidR="000A25D2" w:rsidRPr="001B2C2F" w:rsidRDefault="000A25D2" w:rsidP="000A25D2">
      <w:pPr>
        <w:pStyle w:val="Tekstpodstawowy2"/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jest obowiązany dbać o dobry wizerunek Szpitala.</w:t>
      </w: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AA08C9">
      <w:pPr>
        <w:ind w:left="3540" w:firstLine="708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§4</w:t>
      </w: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423940" w:rsidRDefault="00423940" w:rsidP="00423940">
      <w:pPr>
        <w:pStyle w:val="Tekstpodstawowy2"/>
        <w:numPr>
          <w:ilvl w:val="0"/>
          <w:numId w:val="16"/>
        </w:numPr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związku z wykonywaniem świadczeń, Przyjmujący zamówienie jest zobowiązany prowadzić dokumentację medyczną Pacjentów, a także sprawozdawczość statystyczną na zasadach obowiązujących w Uniwersyteckim Szpitalu Dziecięcym w Krakowie, jako samodzielnym </w:t>
      </w:r>
      <w:r>
        <w:rPr>
          <w:rFonts w:ascii="Calibri" w:hAnsi="Calibri" w:cs="Tahoma"/>
          <w:sz w:val="22"/>
          <w:szCs w:val="22"/>
        </w:rPr>
        <w:lastRenderedPageBreak/>
        <w:t>publicznym zakładzie opieki zdrowotnej, zgodnie  z Rozporządzeniem Ministra Zdrowia z dnia 6 kwietnia 2020 r /</w:t>
      </w:r>
      <w:r>
        <w:rPr>
          <w:rFonts w:ascii="Verdana" w:hAnsi="Verdana"/>
          <w:bCs/>
          <w:color w:val="000000"/>
        </w:rPr>
        <w:t>Dz.U.2020.666</w:t>
      </w:r>
      <w:r>
        <w:rPr>
          <w:rFonts w:ascii="Calibri" w:hAnsi="Calibri" w:cs="Tahoma"/>
          <w:sz w:val="22"/>
          <w:szCs w:val="22"/>
        </w:rPr>
        <w:t xml:space="preserve">/ </w:t>
      </w:r>
      <w:r>
        <w:rPr>
          <w:rFonts w:ascii="Verdana" w:hAnsi="Verdana"/>
          <w:bCs/>
          <w:color w:val="000000"/>
        </w:rPr>
        <w:t xml:space="preserve">w </w:t>
      </w:r>
      <w:r>
        <w:t xml:space="preserve"> sprawie rodzajów, zakresu i wzorów dokumentacji medycznej oraz sposobu jej przetwarzania</w:t>
      </w:r>
      <w:r>
        <w:rPr>
          <w:rFonts w:ascii="Calibri" w:hAnsi="Calibri" w:cs="Tahoma"/>
          <w:sz w:val="22"/>
          <w:szCs w:val="22"/>
        </w:rPr>
        <w:t xml:space="preserve">, a także wszelkich aktach </w:t>
      </w:r>
      <w:r>
        <w:rPr>
          <w:rFonts w:asciiTheme="minorHAnsi" w:hAnsiTheme="minorHAnsi" w:cs="Tahoma"/>
          <w:sz w:val="22"/>
          <w:szCs w:val="22"/>
        </w:rPr>
        <w:t>prawnych uzupełniających, zmieniających lub zastępujących to rozporządzenie, również wynikających z odpowiednich umów zawartych przez Szpital, a w szczególności wynikających z umów zawartych przez Szpital z Narodowym Funduszem Zdrowia lub innymi podmiotami.</w:t>
      </w:r>
    </w:p>
    <w:p w:rsidR="00423940" w:rsidRDefault="00423940" w:rsidP="00423940">
      <w:pPr>
        <w:numPr>
          <w:ilvl w:val="0"/>
          <w:numId w:val="16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Przyjmujący zamówienie jest zobowiązany udzielać konsultacji dotyczących Pacjentów innych oddziałów, poradni i Szpitalnego Oddziału Ratunkowego w sposób i na zasadach uzgodnionych  z Kierownikiem lub Udzielającym zamówienia .</w:t>
      </w:r>
    </w:p>
    <w:p w:rsidR="00423940" w:rsidRDefault="00423940" w:rsidP="00423940">
      <w:pPr>
        <w:numPr>
          <w:ilvl w:val="0"/>
          <w:numId w:val="16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Przyjmujący zamówienie zobowiązany jest do ubezpieczenia się od odpowiedzialności cywilnej zgodnie z przepisami Rozporządzenia Ministra Finansów z </w:t>
      </w:r>
      <w:r w:rsidR="00B50608">
        <w:rPr>
          <w:rFonts w:asciiTheme="minorHAnsi" w:hAnsiTheme="minorHAnsi" w:cs="Tahoma"/>
          <w:sz w:val="22"/>
          <w:szCs w:val="22"/>
        </w:rPr>
        <w:t xml:space="preserve">29 kwietnia 2019 </w:t>
      </w:r>
      <w:r>
        <w:rPr>
          <w:rFonts w:asciiTheme="minorHAnsi" w:hAnsiTheme="minorHAnsi" w:cs="Tahoma"/>
          <w:sz w:val="22"/>
          <w:szCs w:val="22"/>
        </w:rPr>
        <w:t xml:space="preserve">roku </w:t>
      </w:r>
      <w:r>
        <w:rPr>
          <w:rFonts w:asciiTheme="minorHAnsi" w:hAnsiTheme="minorHAnsi"/>
          <w:sz w:val="22"/>
          <w:szCs w:val="22"/>
        </w:rPr>
        <w:t>w sprawie obowiązkowego ubezpieczenia odpowiedzialności cywilnej podmiotu wykonującego działalność leczniczą</w:t>
      </w:r>
      <w:r>
        <w:rPr>
          <w:rFonts w:asciiTheme="minorHAnsi" w:hAnsiTheme="minorHAnsi" w:cs="Tahoma"/>
          <w:sz w:val="22"/>
          <w:szCs w:val="22"/>
        </w:rPr>
        <w:t xml:space="preserve"> (Dz. U. z 2019.866) oraz zobowiązany jest do kontynuowania ubezpieczenia przez cały okres umowy.</w:t>
      </w:r>
    </w:p>
    <w:p w:rsidR="00423940" w:rsidRDefault="00423940" w:rsidP="00423940">
      <w:pPr>
        <w:numPr>
          <w:ilvl w:val="0"/>
          <w:numId w:val="16"/>
        </w:numPr>
        <w:ind w:right="70"/>
        <w:rPr>
          <w:rFonts w:ascii="Calibri" w:hAnsi="Calibr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Przyjmujący zamówienie zobowiązany jest do ubezpieczenia z tytułu zdarzeń medycznych określonych w przepisach o prawach pacjenta i Rzeczniku Praw Pacjenta obejmujące zdarzenia</w:t>
      </w:r>
      <w:r>
        <w:rPr>
          <w:rFonts w:ascii="Calibri" w:hAnsi="Calibri" w:cs="Tahoma"/>
          <w:sz w:val="22"/>
          <w:szCs w:val="22"/>
        </w:rPr>
        <w:t xml:space="preserve"> medyczne w rozumieniu tej ustawy, które miały miejsce w okresie ochrony ubezpieczeniowej, zgodnie z przepisami określonymi w art. 25 ustawy z dnia 15 kwietnia 2011 roku o działalności leczniczej (Dziennik Ustaw</w:t>
      </w:r>
      <w:r w:rsidR="00782543">
        <w:rPr>
          <w:rFonts w:ascii="Calibri" w:hAnsi="Calibri" w:cs="Tahoma"/>
          <w:sz w:val="22"/>
          <w:szCs w:val="22"/>
        </w:rPr>
        <w:t xml:space="preserve"> 2022.633</w:t>
      </w:r>
      <w:r>
        <w:rPr>
          <w:rFonts w:ascii="Calibri" w:hAnsi="Calibri" w:cs="Tahoma"/>
          <w:sz w:val="22"/>
          <w:szCs w:val="22"/>
        </w:rPr>
        <w:t>) w przypadku zaistnienia obowiązku posiadania takiego ubezpieczenia, oraz zobowiązany jest do kontynuowania ubezpieczenia przez cały okres umowy,</w:t>
      </w:r>
    </w:p>
    <w:p w:rsidR="00423940" w:rsidRDefault="00423940" w:rsidP="00423940">
      <w:pPr>
        <w:numPr>
          <w:ilvl w:val="0"/>
          <w:numId w:val="16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Przyjmujący zamówienie zobowiązuje się do zapewnienia we własnym zakresie odzieży roboczej, oraz obuwia roboczego posiadających atest CIOP, oraz wykonywania w nich świadczeń zdrowotnych objętych niniejszą umową, z wyłączeniem odzieży ochronnej, którą zobowiązany jest zapewnić Udzielający zamówienia.</w:t>
      </w:r>
    </w:p>
    <w:p w:rsidR="000A25D2" w:rsidRPr="001B2C2F" w:rsidRDefault="000A25D2" w:rsidP="000A25D2">
      <w:pPr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§5</w:t>
      </w: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 celu realizacji świadczeń Udzielający zamówienia jest zobowiązany zapewnić Przyjmującemu zamówienie nieodpłatnie odpowiednie pomieszczenie, środki farmaceutyczne, materiały medyczne, lecznicze środki techniczne oraz inne środki, instrumenty i urządzenia niezbędne dla prawidłowego wykonywania świadczeń.</w:t>
      </w:r>
    </w:p>
    <w:p w:rsidR="000A25D2" w:rsidRPr="001B2C2F" w:rsidRDefault="000A25D2" w:rsidP="000A25D2">
      <w:pPr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Udzielający zamówienia zapewnia Przyjmującemu zamówienie współpracę odpowiedniego średniego personelu medycznego przy wykonywaniu świadczeń.</w:t>
      </w:r>
    </w:p>
    <w:p w:rsidR="000A25D2" w:rsidRPr="001B2C2F" w:rsidRDefault="000A25D2" w:rsidP="000A25D2">
      <w:pPr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Udzielający zamówienie jest zobowiązany zapewnić odpowiedni stan sanitarny i techniczny pomieszczeń, urządzeń i instrumentów, wykorzystywanych przy wykonywaniu świadczeń.</w:t>
      </w:r>
    </w:p>
    <w:p w:rsidR="000A25D2" w:rsidRPr="001B2C2F" w:rsidRDefault="000A25D2" w:rsidP="000A25D2">
      <w:pPr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Zlecenia</w:t>
      </w:r>
      <w:r>
        <w:rPr>
          <w:rFonts w:ascii="Calibri" w:hAnsi="Calibri" w:cs="Tahoma"/>
          <w:sz w:val="22"/>
          <w:szCs w:val="22"/>
        </w:rPr>
        <w:t xml:space="preserve"> na badania poza Uniwersyteckim </w:t>
      </w:r>
      <w:r w:rsidRPr="001B2C2F">
        <w:rPr>
          <w:rFonts w:ascii="Calibri" w:hAnsi="Calibri" w:cs="Tahoma"/>
          <w:sz w:val="22"/>
          <w:szCs w:val="22"/>
        </w:rPr>
        <w:t xml:space="preserve">Szpitalem Dziecięcym w Krakowie oraz zapotrzebowanie na zakup potrzebnych materiałów wymaga akceptacji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a – Kierownika Kliniki. </w:t>
      </w:r>
    </w:p>
    <w:p w:rsidR="000A25D2" w:rsidRPr="001B2C2F" w:rsidRDefault="000A25D2" w:rsidP="000A25D2">
      <w:pPr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w przypadku ekspozycji na wirus HIV oraz HBS zobowiązuje się postępować zgodnie z procedurą Uniwersyteckiego Szpitala Dziecięcego w Krakowie opracowaną przez Zespół ds. Zapobiegania i Zwalczania Zakażeń  Wewnątrzszpitalnych i zatwierdzoną przez Zastępcę Dyrektora ds. Lecznictwa. Uniwersytecki Szpital Dziecięcy w Krakowie  zapewnia dostęp do leków koniecznych do stosowania w przypadku ekspozycji na w/w wirusy. </w:t>
      </w:r>
    </w:p>
    <w:p w:rsidR="000A25D2" w:rsidRPr="001B2C2F" w:rsidRDefault="000A25D2" w:rsidP="000A25D2">
      <w:pPr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§6</w:t>
      </w: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 razie wyrządzenia pacjentowi , osobom trzecim lub Udzielającemu zamówienia</w:t>
      </w:r>
      <w:r w:rsidRPr="001B2C2F">
        <w:rPr>
          <w:rFonts w:ascii="Calibri" w:hAnsi="Calibri" w:cs="Tahoma"/>
          <w:b/>
          <w:sz w:val="22"/>
          <w:szCs w:val="22"/>
        </w:rPr>
        <w:t xml:space="preserve"> </w:t>
      </w:r>
      <w:r w:rsidRPr="001B2C2F">
        <w:rPr>
          <w:rFonts w:ascii="Calibri" w:hAnsi="Calibri" w:cs="Tahoma"/>
          <w:sz w:val="22"/>
          <w:szCs w:val="22"/>
        </w:rPr>
        <w:t>szkody w trakcie lub w związku z wykonywaniem czynności objętych niniejszą  umową – Przyjmujący zamówienie ponosi odpowiedzialność wobec tych osób wynikającą z błędu sztuki lekarskiej zaniedbania i zaniechania czynności oraz za uszkodzenie lub zniszczenie sprzętu i aparatury z jego winy.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Jeżeli w sytuacji określonej w ust.1 Udzielający zamówienie będzie zobowiązany do naprawienia szkody lub zadośćuczynienia poszkodowanym w inny sposób , Przyjmujący zamówienie może być </w:t>
      </w:r>
      <w:r w:rsidRPr="001B2C2F">
        <w:rPr>
          <w:rFonts w:ascii="Calibri" w:hAnsi="Calibri" w:cs="Tahoma"/>
          <w:sz w:val="22"/>
          <w:szCs w:val="22"/>
        </w:rPr>
        <w:lastRenderedPageBreak/>
        <w:t>zobowiązany do zwrotu świadczeń poniesionych przez Udzielającego zamówienie z tego tytułu w pełnej wysokości.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 razi</w:t>
      </w:r>
      <w:r>
        <w:rPr>
          <w:rFonts w:ascii="Calibri" w:hAnsi="Calibri" w:cs="Tahoma"/>
          <w:sz w:val="22"/>
          <w:szCs w:val="22"/>
        </w:rPr>
        <w:t xml:space="preserve">e dochodzenia odszkodowania lub </w:t>
      </w:r>
      <w:r w:rsidRPr="001B2C2F">
        <w:rPr>
          <w:rFonts w:ascii="Calibri" w:hAnsi="Calibri" w:cs="Tahoma"/>
          <w:sz w:val="22"/>
          <w:szCs w:val="22"/>
        </w:rPr>
        <w:t xml:space="preserve">zwrotu zapłaconego odszkodowania w </w:t>
      </w:r>
      <w:r>
        <w:rPr>
          <w:rFonts w:ascii="Calibri" w:hAnsi="Calibri" w:cs="Tahoma"/>
          <w:sz w:val="22"/>
          <w:szCs w:val="22"/>
        </w:rPr>
        <w:t>z</w:t>
      </w:r>
      <w:r w:rsidRPr="001B2C2F">
        <w:rPr>
          <w:rFonts w:ascii="Calibri" w:hAnsi="Calibri" w:cs="Tahoma"/>
          <w:sz w:val="22"/>
          <w:szCs w:val="22"/>
        </w:rPr>
        <w:t xml:space="preserve">wiązku ze szkodami wyrządzonymi pacjentom lub osobom trzecim w trakcie wykonywania świadczeń objętych niniejszą umową, strony obowiązywać będą przepisy Kodeksu Cywilnego dotyczące czynów niedozwolonych, w tym także w zakresie terminów przedawnienia roszczeń związanych z dochodzeniem zwrotu wypłaconych przez Udzielającego zamówienie odszkodowań. 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W przypadku udowodnienia nieprzestrzegania wymogów dotyczących odpowiedniego prowadzenia i zasad udostępniania dokumentacji wykonywanych świadczeń wynikających z niniejszej Umowy, z zasad prowadzenia dokumentacji i rozliczania świadczeń medycznych ustalonych przez Narodowy Fundusz Zdrowia oraz z ogólnych przepisów prawa w tym zakresie, Udzielający zamówienia  w porozumieniu z </w:t>
      </w:r>
      <w:r>
        <w:rPr>
          <w:rFonts w:ascii="Calibri" w:hAnsi="Calibri" w:cs="Tahoma"/>
          <w:sz w:val="22"/>
          <w:szCs w:val="22"/>
        </w:rPr>
        <w:t>Kierownikiem</w:t>
      </w:r>
      <w:r w:rsidRPr="001B2C2F">
        <w:rPr>
          <w:rFonts w:ascii="Calibri" w:hAnsi="Calibri" w:cs="Tahoma"/>
          <w:sz w:val="22"/>
          <w:szCs w:val="22"/>
        </w:rPr>
        <w:t xml:space="preserve"> może nałożyć na Przyjmującego zamówienie karę umowną w wysokości 300,00 zł,- (trzysta złotych) za każde zdarzenie.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Strony ustalają ,</w:t>
      </w:r>
      <w:r>
        <w:rPr>
          <w:rFonts w:ascii="Calibri" w:hAnsi="Calibri" w:cs="Tahoma"/>
          <w:sz w:val="22"/>
          <w:szCs w:val="22"/>
        </w:rPr>
        <w:t xml:space="preserve"> </w:t>
      </w:r>
      <w:r w:rsidRPr="001B2C2F">
        <w:rPr>
          <w:rFonts w:ascii="Calibri" w:hAnsi="Calibri" w:cs="Tahoma"/>
          <w:sz w:val="22"/>
          <w:szCs w:val="22"/>
        </w:rPr>
        <w:t>że w razie gdy Udzielający zamówienie  zobowiązany będzie do zapłaty na rzecz własnego kontrahenta /podmiotu finansującego świadczenie zdrowotne/ kary umownej z tytułu niewykonania lub nienależytego wykonania umowy, Przyjmujący zamówienie zobowiązuje się zwrócić Udzielającemu zapłacone przez niego kary umowne w części,  w której kary te zostały naliczone w związku z niewykonaniem lub nienależytym wykonaniem świadczeń stanowiących przedmiot niniejszej umowy.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W razie bezzasadnej odmowy udzielenia świadczenia zdrowotnego przez Przyjmującego zamówienie, Udzielający zamówienie może odrębnym pismem rozwiązać Umowę w trybie natychmiastowym z winy Przyjmującego zamówienie. 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Kara umowna, o której mowa w pkt 4,5, może zostać potrącona z wynagrodzenia należnego Przyjmującego zamówienie z tytułu wykonywania niniejszej Umowy.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W przypadku wyrządzenia szkody przekraczającej karę umowną, Udzielający zamówienia może też dochodzić odszkodowania na zasadach ogólnych. </w:t>
      </w: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§7</w:t>
      </w:r>
    </w:p>
    <w:p w:rsidR="000A25D2" w:rsidRDefault="000A25D2" w:rsidP="000A25D2">
      <w:pPr>
        <w:pStyle w:val="Tekstpodstawowywcity2"/>
        <w:numPr>
          <w:ilvl w:val="0"/>
          <w:numId w:val="12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 Z tytułu wykonania umowy Przyjmujący zamówienie będzie otrzymywał od Udzielającego zamówienia za świadczenia określone w §1</w:t>
      </w:r>
      <w:r>
        <w:rPr>
          <w:rFonts w:ascii="Calibri" w:hAnsi="Calibri" w:cs="Tahoma"/>
          <w:sz w:val="22"/>
          <w:szCs w:val="22"/>
        </w:rPr>
        <w:t xml:space="preserve"> punkt 1 </w:t>
      </w:r>
      <w:r w:rsidRPr="001B2C2F">
        <w:rPr>
          <w:rFonts w:ascii="Calibri" w:hAnsi="Calibri" w:cs="Tahoma"/>
          <w:sz w:val="22"/>
          <w:szCs w:val="22"/>
        </w:rPr>
        <w:t xml:space="preserve"> wynagrodzenie w</w:t>
      </w:r>
      <w:r w:rsidRPr="00463321">
        <w:rPr>
          <w:rFonts w:ascii="Calibri" w:hAnsi="Calibri" w:cs="Tahoma"/>
          <w:sz w:val="22"/>
          <w:szCs w:val="22"/>
        </w:rPr>
        <w:t xml:space="preserve"> </w:t>
      </w:r>
      <w:r w:rsidRPr="001B2C2F">
        <w:rPr>
          <w:rFonts w:ascii="Calibri" w:hAnsi="Calibri" w:cs="Tahoma"/>
          <w:sz w:val="22"/>
          <w:szCs w:val="22"/>
        </w:rPr>
        <w:t>wysokości</w:t>
      </w:r>
      <w:r>
        <w:rPr>
          <w:rFonts w:ascii="Calibri" w:hAnsi="Calibri" w:cs="Tahoma"/>
          <w:sz w:val="22"/>
          <w:szCs w:val="22"/>
        </w:rPr>
        <w:t>:</w:t>
      </w:r>
      <w:r w:rsidR="00F90249">
        <w:rPr>
          <w:rFonts w:ascii="Calibri" w:hAnsi="Calibri" w:cs="Tahoma"/>
          <w:sz w:val="22"/>
          <w:szCs w:val="22"/>
        </w:rPr>
        <w:t xml:space="preserve"> </w:t>
      </w:r>
      <w:r w:rsidR="00EC4D90">
        <w:rPr>
          <w:rFonts w:ascii="Calibri" w:hAnsi="Calibri" w:cs="Tahoma"/>
          <w:sz w:val="22"/>
          <w:szCs w:val="22"/>
        </w:rPr>
        <w:t>……………………</w:t>
      </w:r>
      <w:r w:rsidR="00B346AE">
        <w:rPr>
          <w:rFonts w:ascii="Calibri" w:hAnsi="Calibri" w:cs="Tahoma"/>
          <w:sz w:val="22"/>
          <w:szCs w:val="22"/>
        </w:rPr>
        <w:t xml:space="preserve"> zł brutto </w:t>
      </w:r>
      <w:bookmarkStart w:id="0" w:name="_GoBack"/>
      <w:bookmarkEnd w:id="0"/>
      <w:r w:rsidR="00F90249">
        <w:rPr>
          <w:rFonts w:ascii="Calibri" w:hAnsi="Calibri" w:cs="Tahoma"/>
          <w:sz w:val="22"/>
          <w:szCs w:val="22"/>
        </w:rPr>
        <w:t>za 1 godzinę dyżuru lekarskiego</w:t>
      </w:r>
      <w:r w:rsidR="00EC4D90">
        <w:rPr>
          <w:rFonts w:ascii="Calibri" w:hAnsi="Calibri" w:cs="Tahoma"/>
          <w:sz w:val="22"/>
          <w:szCs w:val="22"/>
        </w:rPr>
        <w:t>.</w:t>
      </w:r>
    </w:p>
    <w:p w:rsidR="000A25D2" w:rsidRPr="001B2C2F" w:rsidRDefault="000A25D2" w:rsidP="000A25D2">
      <w:pPr>
        <w:numPr>
          <w:ilvl w:val="0"/>
          <w:numId w:val="12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samodzielnie ponosi wszelkie obciążenia publicznoprawne związane z zawarciem i wykonywaniem niniejszej Umowy, w tym w szczególności podatki i składki na ubezpieczenie </w:t>
      </w:r>
      <w:r w:rsidRPr="007D5B13">
        <w:rPr>
          <w:rFonts w:ascii="Calibri" w:hAnsi="Calibri" w:cs="Tahoma"/>
          <w:sz w:val="22"/>
          <w:szCs w:val="22"/>
        </w:rPr>
        <w:t>zdrowotne</w:t>
      </w:r>
      <w:r w:rsidRPr="001B2C2F">
        <w:rPr>
          <w:rFonts w:ascii="Calibri" w:hAnsi="Calibri" w:cs="Tahoma"/>
          <w:sz w:val="22"/>
          <w:szCs w:val="22"/>
        </w:rPr>
        <w:t xml:space="preserve"> i społeczne.</w:t>
      </w:r>
    </w:p>
    <w:p w:rsidR="000A25D2" w:rsidRPr="002540E0" w:rsidRDefault="000A25D2" w:rsidP="000A25D2">
      <w:pPr>
        <w:pStyle w:val="Tekstpodstawowywcity2"/>
        <w:numPr>
          <w:ilvl w:val="0"/>
          <w:numId w:val="12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rPr>
          <w:rFonts w:ascii="Calibri" w:hAnsi="Calibri" w:cs="Tahoma"/>
          <w:sz w:val="22"/>
          <w:szCs w:val="22"/>
        </w:rPr>
      </w:pPr>
      <w:r w:rsidRPr="002540E0">
        <w:rPr>
          <w:rFonts w:ascii="Calibri" w:hAnsi="Calibri" w:cs="Tahoma"/>
          <w:b/>
          <w:sz w:val="22"/>
          <w:szCs w:val="22"/>
        </w:rPr>
        <w:t xml:space="preserve"> </w:t>
      </w:r>
      <w:r w:rsidRPr="002540E0">
        <w:rPr>
          <w:rFonts w:ascii="Calibri" w:hAnsi="Calibri" w:cs="Tahoma"/>
          <w:sz w:val="22"/>
          <w:szCs w:val="22"/>
        </w:rPr>
        <w:t>Kwota powyższa płatna jest przelewem na</w:t>
      </w:r>
      <w:r>
        <w:rPr>
          <w:rFonts w:ascii="Calibri" w:hAnsi="Calibri" w:cs="Tahoma"/>
          <w:sz w:val="22"/>
          <w:szCs w:val="22"/>
        </w:rPr>
        <w:t xml:space="preserve"> </w:t>
      </w:r>
      <w:r w:rsidRPr="002540E0">
        <w:rPr>
          <w:rFonts w:ascii="Calibri" w:hAnsi="Calibri" w:cs="Tahoma"/>
          <w:sz w:val="22"/>
          <w:szCs w:val="22"/>
        </w:rPr>
        <w:t xml:space="preserve">konto Przyjmującego zamówienie  do </w:t>
      </w:r>
      <w:r>
        <w:rPr>
          <w:rFonts w:ascii="Calibri" w:hAnsi="Calibri" w:cs="Tahoma"/>
          <w:sz w:val="22"/>
          <w:szCs w:val="22"/>
        </w:rPr>
        <w:t>21</w:t>
      </w:r>
      <w:r w:rsidRPr="002540E0">
        <w:rPr>
          <w:rFonts w:ascii="Calibri" w:hAnsi="Calibri" w:cs="Tahoma"/>
          <w:sz w:val="22"/>
          <w:szCs w:val="22"/>
        </w:rPr>
        <w:t xml:space="preserve"> dni od złożenia rachunku przez Przyjmującego zamówienie potwierdzonego przez </w:t>
      </w:r>
      <w:r>
        <w:rPr>
          <w:rFonts w:ascii="Calibri" w:hAnsi="Calibri" w:cs="Tahoma"/>
          <w:sz w:val="22"/>
          <w:szCs w:val="22"/>
        </w:rPr>
        <w:t>Kierownik</w:t>
      </w:r>
      <w:r w:rsidRPr="002540E0">
        <w:rPr>
          <w:rFonts w:ascii="Calibri" w:hAnsi="Calibri" w:cs="Tahoma"/>
          <w:sz w:val="22"/>
          <w:szCs w:val="22"/>
        </w:rPr>
        <w:t xml:space="preserve">a </w:t>
      </w:r>
      <w:r>
        <w:rPr>
          <w:rFonts w:ascii="Calibri" w:hAnsi="Calibri" w:cs="Tahoma"/>
          <w:sz w:val="22"/>
          <w:szCs w:val="22"/>
        </w:rPr>
        <w:t>.</w:t>
      </w:r>
    </w:p>
    <w:p w:rsidR="000A25D2" w:rsidRPr="001B2C2F" w:rsidRDefault="000A25D2" w:rsidP="000A25D2">
      <w:pPr>
        <w:pStyle w:val="Tekstpodstawowywcity2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ind w:left="360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 </w:t>
      </w:r>
    </w:p>
    <w:p w:rsidR="000A25D2" w:rsidRPr="001B2C2F" w:rsidRDefault="000A25D2" w:rsidP="000A25D2">
      <w:pPr>
        <w:pStyle w:val="Tekstpodstawowy"/>
        <w:ind w:left="424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</w:t>
      </w:r>
      <w:r w:rsidRPr="001B2C2F">
        <w:rPr>
          <w:rFonts w:ascii="Calibri" w:hAnsi="Calibri" w:cs="Tahoma"/>
          <w:sz w:val="22"/>
          <w:szCs w:val="22"/>
        </w:rPr>
        <w:t>§8</w:t>
      </w:r>
    </w:p>
    <w:p w:rsidR="000A25D2" w:rsidRPr="001B2C2F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 przypadku, gdy świadczenia nie będą wykonane przez Przyjmującego zamówienie przez okres przekraczający 30 kolejnych dni z winy Przyjmującego zamówienie</w:t>
      </w:r>
      <w:r w:rsidRPr="001B2C2F">
        <w:rPr>
          <w:rFonts w:ascii="Calibri" w:hAnsi="Calibri" w:cs="Tahoma"/>
          <w:b/>
          <w:sz w:val="22"/>
          <w:szCs w:val="22"/>
        </w:rPr>
        <w:t>,</w:t>
      </w:r>
      <w:r w:rsidRPr="001B2C2F">
        <w:rPr>
          <w:rFonts w:ascii="Calibri" w:hAnsi="Calibri" w:cs="Tahoma"/>
          <w:sz w:val="22"/>
          <w:szCs w:val="22"/>
        </w:rPr>
        <w:t xml:space="preserve"> Udzielający zamówienie ma prawo do rozwiązania niniejszej Umowy bez zachowania okresu wypowiedzenia w drodze pisemnego zawiadomienia Przyjmującego zamówienie.</w:t>
      </w:r>
    </w:p>
    <w:p w:rsidR="000A25D2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F90249">
      <w:pPr>
        <w:pStyle w:val="Tekstpodstawowy"/>
        <w:ind w:left="3540" w:firstLine="708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§9</w:t>
      </w:r>
    </w:p>
    <w:p w:rsidR="000A25D2" w:rsidRPr="001B2C2F" w:rsidRDefault="000A25D2" w:rsidP="000A25D2">
      <w:pPr>
        <w:pStyle w:val="Tekstpodstawowy"/>
        <w:numPr>
          <w:ilvl w:val="0"/>
          <w:numId w:val="8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zobowiązany jest, zarówno w czasie obowiązywania Umowy, jak i po jej wygaśnięciu, do ścisłego przestrzegania tajemnicy służbowej, do zachowania w tajemnicy oraz do nie używania lub wykorzystywania w jakikolwiek sposób jakichkolwiek informacji ujawnionych mu lub uzyskanych w trakcie lub w związku z wykonywaniem świadczeń w Uniwersyteckim Szpitalu Dziecięcym w Krakowie, dotyczących działalności, struktury, organizacji oraz finansów Uniwersyteckiego Szpitala Dziecięcego w Krakowie, jak również jego klientów i pacjentów, których ujawnienie mogłoby narazić na szkodę interesy Uniwersyteckiego Szpitala Dziecięcego w Krakowie. </w:t>
      </w:r>
      <w:r w:rsidRPr="001B2C2F">
        <w:rPr>
          <w:rFonts w:ascii="Calibri" w:hAnsi="Calibri" w:cs="Tahoma"/>
          <w:sz w:val="22"/>
          <w:szCs w:val="22"/>
        </w:rPr>
        <w:lastRenderedPageBreak/>
        <w:t>Informacje poufne mogą zostać udostępnione innym osobom lub wykorzystane wyłącznie po uzyskaniu uprzedniej pisemnej zgody Udzielającego zamówienia, a w przypadku braku takiej zgody, wyłącznie jeżeli będzie to konieczne w celu właściwego wykonania obowiązków Przyjmującego zamówienie wynikających z niniejszej Umowy lub jeżeli będzie to wymagane przez obowiązujące przepisy prawa i wyłącznie w niezbędnym zakresie.</w:t>
      </w:r>
    </w:p>
    <w:p w:rsidR="000A25D2" w:rsidRPr="001B2C2F" w:rsidRDefault="000A25D2" w:rsidP="000A25D2">
      <w:pPr>
        <w:pStyle w:val="Tekstpodstawowy"/>
        <w:numPr>
          <w:ilvl w:val="0"/>
          <w:numId w:val="8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ma prawo do korzystania oraz jest zobowiązany do ochrony wszelkich baz danych, w tym w szczególności osobowych baz danych Uniwersyteckiego Szpitala Dziecięcego w Krakowie i jego Pacjentów zgodnie z postanowieniami odpowiednich przepisów prawa, niniejszej Umowy oraz regulacjami wewnętrznymi Uniwersyteckiego Szpitala Dziecięcego w Krakowie.</w:t>
      </w:r>
    </w:p>
    <w:p w:rsidR="000A25D2" w:rsidRPr="001B2C2F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§10</w:t>
      </w:r>
    </w:p>
    <w:p w:rsidR="000A25D2" w:rsidRPr="001B2C2F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Niniejsza Umow</w:t>
      </w:r>
      <w:r w:rsidR="00EC4D90">
        <w:rPr>
          <w:rFonts w:ascii="Calibri" w:hAnsi="Calibri" w:cs="Tahoma"/>
          <w:sz w:val="22"/>
          <w:szCs w:val="22"/>
        </w:rPr>
        <w:t xml:space="preserve">a  zostaje zawarta na okres </w:t>
      </w:r>
      <w:r w:rsidR="00EC4D90" w:rsidRPr="00B346AE">
        <w:rPr>
          <w:rFonts w:ascii="Calibri" w:hAnsi="Calibri" w:cs="Tahoma"/>
          <w:b/>
          <w:sz w:val="22"/>
          <w:szCs w:val="22"/>
        </w:rPr>
        <w:t xml:space="preserve">od </w:t>
      </w:r>
      <w:r w:rsidR="00B346AE" w:rsidRPr="00B346AE">
        <w:rPr>
          <w:rFonts w:ascii="Calibri" w:hAnsi="Calibri" w:cs="Tahoma"/>
          <w:b/>
          <w:sz w:val="22"/>
          <w:szCs w:val="22"/>
        </w:rPr>
        <w:t xml:space="preserve">1 stycznia 2023 </w:t>
      </w:r>
      <w:r w:rsidR="00F90249" w:rsidRPr="00B346AE">
        <w:rPr>
          <w:rFonts w:ascii="Calibri" w:hAnsi="Calibri" w:cs="Tahoma"/>
          <w:b/>
          <w:sz w:val="22"/>
          <w:szCs w:val="22"/>
        </w:rPr>
        <w:t xml:space="preserve"> roku do 31 października 2023 roku</w:t>
      </w:r>
      <w:r w:rsidR="00F90249">
        <w:rPr>
          <w:rFonts w:ascii="Calibri" w:hAnsi="Calibri" w:cs="Tahoma"/>
          <w:sz w:val="22"/>
          <w:szCs w:val="22"/>
        </w:rPr>
        <w:t>.</w:t>
      </w:r>
    </w:p>
    <w:p w:rsidR="000A25D2" w:rsidRPr="001B2C2F" w:rsidRDefault="000A25D2" w:rsidP="000A25D2">
      <w:pPr>
        <w:pStyle w:val="Tekstpodstawowy"/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rozpocznie wykonywanie świadczeń nie wcześniej niż w następnym dniu po doręczeniu Udzielającemu zamówienia obowiązującej umowy ubezpieczenia, o której mowa w §4  pkt</w:t>
      </w:r>
      <w:r>
        <w:rPr>
          <w:rFonts w:ascii="Calibri" w:hAnsi="Calibri" w:cs="Tahoma"/>
          <w:sz w:val="22"/>
          <w:szCs w:val="22"/>
        </w:rPr>
        <w:t xml:space="preserve"> 3</w:t>
      </w:r>
      <w:r w:rsidRPr="001B2C2F">
        <w:rPr>
          <w:rFonts w:ascii="Calibri" w:hAnsi="Calibri" w:cs="Tahoma"/>
          <w:sz w:val="22"/>
          <w:szCs w:val="22"/>
        </w:rPr>
        <w:t xml:space="preserve"> niniejszej Umowy.</w:t>
      </w:r>
    </w:p>
    <w:p w:rsidR="000A25D2" w:rsidRPr="001B2C2F" w:rsidRDefault="000A25D2" w:rsidP="000A25D2">
      <w:pPr>
        <w:pStyle w:val="Tekstpodstawowy"/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Udzielający zamówienia może rozwiązać niniejszą Umowę bez wypowiedzenia, jeżeli Przyjmujący zamówienie: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nie przedłoży Udzielającemu zamówienia w terminie polisy ubezpieczeniowej, o której mowa w §4 pkt </w:t>
      </w:r>
      <w:r>
        <w:rPr>
          <w:rFonts w:ascii="Calibri" w:hAnsi="Calibri" w:cs="Tahoma"/>
          <w:sz w:val="22"/>
          <w:szCs w:val="22"/>
        </w:rPr>
        <w:t>3</w:t>
      </w:r>
      <w:r w:rsidRPr="001B2C2F">
        <w:rPr>
          <w:rFonts w:ascii="Calibri" w:hAnsi="Calibri" w:cs="Tahoma"/>
          <w:sz w:val="22"/>
          <w:szCs w:val="22"/>
        </w:rPr>
        <w:t xml:space="preserve"> niniejszej Umowy;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utraci prawo do wykonywania zawodu, albo prawo Przyjmującego zamówienie do wykonywania zawodu zostanie zawieszone, lub utraci zdolność do wykonywania obowiązków;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odmówi współdziałania z </w:t>
      </w:r>
      <w:r>
        <w:rPr>
          <w:rFonts w:ascii="Calibri" w:hAnsi="Calibri" w:cs="Tahoma"/>
          <w:sz w:val="22"/>
          <w:szCs w:val="22"/>
        </w:rPr>
        <w:t xml:space="preserve">Kierownikiem lub </w:t>
      </w:r>
      <w:r w:rsidRPr="001B2C2F">
        <w:rPr>
          <w:rFonts w:ascii="Calibri" w:hAnsi="Calibri" w:cs="Tahoma"/>
          <w:sz w:val="22"/>
          <w:szCs w:val="22"/>
        </w:rPr>
        <w:t>inn</w:t>
      </w:r>
      <w:r>
        <w:rPr>
          <w:rFonts w:ascii="Calibri" w:hAnsi="Calibri" w:cs="Tahoma"/>
          <w:sz w:val="22"/>
          <w:szCs w:val="22"/>
        </w:rPr>
        <w:t xml:space="preserve">ą </w:t>
      </w:r>
      <w:r w:rsidRPr="001B2C2F">
        <w:rPr>
          <w:rFonts w:ascii="Calibri" w:hAnsi="Calibri" w:cs="Tahoma"/>
          <w:sz w:val="22"/>
          <w:szCs w:val="22"/>
        </w:rPr>
        <w:t xml:space="preserve"> osobą upoważnioną przez niego </w:t>
      </w:r>
      <w:r>
        <w:rPr>
          <w:rFonts w:ascii="Calibri" w:hAnsi="Calibri" w:cs="Tahoma"/>
          <w:sz w:val="22"/>
          <w:szCs w:val="22"/>
        </w:rPr>
        <w:br/>
      </w:r>
      <w:r w:rsidRPr="001B2C2F">
        <w:rPr>
          <w:rFonts w:ascii="Calibri" w:hAnsi="Calibri" w:cs="Tahoma"/>
          <w:sz w:val="22"/>
          <w:szCs w:val="22"/>
        </w:rPr>
        <w:t xml:space="preserve">lub przez Dyrektora Szpitala lub Zastępcę Dyrektora ds. Lecznictwa w przypadkach, gdy jest do tego zobowiązany na podstawie Umowy bądź też jest to konieczne dla prawidłowego funkcjonowania Uniwersyteckiego Szpitala Dziecięcego w Krakowie i zapewnienia ciągłości </w:t>
      </w:r>
      <w:r>
        <w:rPr>
          <w:rFonts w:ascii="Calibri" w:hAnsi="Calibri" w:cs="Tahoma"/>
          <w:sz w:val="22"/>
          <w:szCs w:val="22"/>
        </w:rPr>
        <w:br/>
      </w:r>
      <w:r w:rsidRPr="001B2C2F">
        <w:rPr>
          <w:rFonts w:ascii="Calibri" w:hAnsi="Calibri" w:cs="Tahoma"/>
          <w:sz w:val="22"/>
          <w:szCs w:val="22"/>
        </w:rPr>
        <w:t>i należytej organizacji udzielania przez Uniwersytecki Szpital Dziecięcy w Krakowie świadczeń zdrowotnych lub wywiązywania się przez Uniwersytecki Szpital Dziecięcy w Krakowie ze zobowiązań wobec Narodowego Funduszu Zdrowia oraz innych podmiotów;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nie wywiązuje się z obowiązku poddania się kontroli Uniwersyteckiego Szpitala Dziecięcego w Krakowie w zakresie, o którym mowa w  niniejszej Umowie;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nie prowadzi dokumentacji</w:t>
      </w:r>
      <w:r>
        <w:rPr>
          <w:rFonts w:ascii="Calibri" w:hAnsi="Calibri" w:cs="Tahoma"/>
          <w:sz w:val="22"/>
          <w:szCs w:val="22"/>
        </w:rPr>
        <w:t xml:space="preserve">, o której mowa w </w:t>
      </w:r>
      <w:r w:rsidRPr="001B2C2F">
        <w:rPr>
          <w:rFonts w:ascii="Calibri" w:hAnsi="Calibri" w:cs="Tahoma"/>
          <w:sz w:val="22"/>
          <w:szCs w:val="22"/>
        </w:rPr>
        <w:t>niniejszej Umowie;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nie przekazuje informacji dotyczących przebiegu wykonywanych lub wykonanych czynności </w:t>
      </w:r>
      <w:r>
        <w:rPr>
          <w:rFonts w:ascii="Calibri" w:hAnsi="Calibri" w:cs="Tahoma"/>
          <w:sz w:val="22"/>
          <w:szCs w:val="22"/>
        </w:rPr>
        <w:br/>
      </w:r>
      <w:r w:rsidRPr="001B2C2F">
        <w:rPr>
          <w:rFonts w:ascii="Calibri" w:hAnsi="Calibri" w:cs="Tahoma"/>
          <w:sz w:val="22"/>
          <w:szCs w:val="22"/>
        </w:rPr>
        <w:t>z uwzględnieniem stanu zdrowia pacjentów, lub przekazuje je niezgodnie z trybem udostępniania tych informacji określonym w niniejszej Umowie,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narusza zobowiązanie określone w §9 niniejszej umowy,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swoim postępowaniem narusza zasady dobrej współpracy a w szczególności podejmuje działania powodujące naruszenie dobrego wizerunku Szpitala. </w:t>
      </w:r>
    </w:p>
    <w:p w:rsidR="000A25D2" w:rsidRPr="001B2C2F" w:rsidRDefault="000A25D2" w:rsidP="000A25D2">
      <w:pPr>
        <w:pStyle w:val="Tekstpodstawowy"/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ma prawo wypowiedzenia niniejszej Umowy bez zachowania okresu wypowiedzenia w przypadku rażących naruszeń przez Udzielającego zamówienie warunków niniejszej Umowy w zakresie wypłaty wynagrodzenia, a w szczególności zawinionej nieterminowej wypłaty wynagrodzenia w ciągu 2 miesięcy lub bezzasadnej odmowy zatwierdzenia rozliczenia, o którym mowa  w niniejszej Umowie.</w:t>
      </w:r>
    </w:p>
    <w:p w:rsidR="000A25D2" w:rsidRDefault="000A25D2" w:rsidP="000A25D2">
      <w:pPr>
        <w:pStyle w:val="Tekstpodstawowy"/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Każda ze stron niniejszej Umowy może ją wypowiedzi</w:t>
      </w:r>
      <w:r w:rsidR="00EC4D90">
        <w:rPr>
          <w:rFonts w:ascii="Calibri" w:hAnsi="Calibri" w:cs="Tahoma"/>
          <w:sz w:val="22"/>
          <w:szCs w:val="22"/>
        </w:rPr>
        <w:t>eć na piśmie, z zachowaniem 1 miesięcznego o</w:t>
      </w:r>
      <w:r w:rsidRPr="001B2C2F">
        <w:rPr>
          <w:rFonts w:ascii="Calibri" w:hAnsi="Calibri" w:cs="Tahoma"/>
          <w:sz w:val="22"/>
          <w:szCs w:val="22"/>
        </w:rPr>
        <w:t>kresu wypowiedzenia.</w:t>
      </w:r>
    </w:p>
    <w:p w:rsidR="000A25D2" w:rsidRDefault="000A25D2" w:rsidP="000A25D2">
      <w:pPr>
        <w:pStyle w:val="Tekstpodstawowy"/>
        <w:ind w:left="360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pStyle w:val="Tekstpodstawowy"/>
        <w:ind w:left="360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pStyle w:val="Tekstpodstawowy"/>
        <w:ind w:left="360"/>
        <w:rPr>
          <w:rFonts w:ascii="Calibri" w:hAnsi="Calibri" w:cs="Tahoma"/>
          <w:sz w:val="22"/>
          <w:szCs w:val="22"/>
        </w:rPr>
      </w:pPr>
    </w:p>
    <w:p w:rsidR="000A25D2" w:rsidRPr="003976F4" w:rsidRDefault="000A25D2" w:rsidP="000A25D2">
      <w:pPr>
        <w:pStyle w:val="Tekstpodstawowy"/>
        <w:ind w:left="390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</w:t>
      </w:r>
      <w:r w:rsidRPr="003976F4">
        <w:rPr>
          <w:rFonts w:ascii="Calibri" w:hAnsi="Calibri" w:cs="Tahoma"/>
          <w:sz w:val="22"/>
          <w:szCs w:val="22"/>
        </w:rPr>
        <w:t>§11</w:t>
      </w:r>
    </w:p>
    <w:p w:rsidR="000A25D2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Wszelkie zmiany niniejszej Umowy wymagają formy pisemnej pod rygorem nieważności.</w:t>
      </w:r>
    </w:p>
    <w:p w:rsidR="000A25D2" w:rsidRPr="001B2C2F" w:rsidRDefault="000A25D2" w:rsidP="000A25D2">
      <w:pPr>
        <w:pStyle w:val="Tekstpodstawowy"/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Gdyby jakiekolwiek postanowienie niniejszej Umowy zostało uznane za nieważne lub niewykonalne, pozostałe postanowienia niniejszej Umowy pozostają w mocy. W takim przypadku </w:t>
      </w:r>
      <w:r w:rsidRPr="001B2C2F">
        <w:rPr>
          <w:rFonts w:ascii="Calibri" w:hAnsi="Calibri" w:cs="Tahoma"/>
          <w:sz w:val="22"/>
          <w:szCs w:val="22"/>
        </w:rPr>
        <w:lastRenderedPageBreak/>
        <w:t>strony niniejszej Umowy przyjmą nowe postanowienia w miejsce postanowień uznanych za nieważne lub niewykonalne, odpowiednio do intencji Stron oraz ich ekonomicznych i prawnych celów.</w:t>
      </w:r>
    </w:p>
    <w:p w:rsidR="000A25D2" w:rsidRPr="00CF628B" w:rsidRDefault="000A25D2" w:rsidP="000A25D2">
      <w:pPr>
        <w:pStyle w:val="Tekstpodstawowy"/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Wszelka korespondencja będzie dokonywana w formie pisemnej i będzie uważana za właściwie doręczoną, jeżeli zostanie doręczona do rąk własnych, lub przesłana listem poleconym za zwrotnym poświadczeniem odbioru.</w:t>
      </w:r>
    </w:p>
    <w:p w:rsidR="000A25D2" w:rsidRPr="001B2C2F" w:rsidRDefault="000A25D2" w:rsidP="000A25D2">
      <w:pPr>
        <w:pStyle w:val="Tekstpodstawowy"/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Wszelkie spory wynikające z lub związane z wykonaniem niniejszej Umowy Strony zobowiązują się rozstrzygać na drodze wzajemnych uzgodnień. Jeżeli okaże się to niemożliwe powyższe spory podlegają rozstrzygnięciu przez sąd  powszechny właściwy dla siedziby  Uniwersyteckiego Szpitala Dziecięcego w Krakowie.</w:t>
      </w: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b/>
          <w:sz w:val="22"/>
          <w:szCs w:val="22"/>
        </w:rPr>
        <w:t xml:space="preserve"> </w:t>
      </w:r>
    </w:p>
    <w:p w:rsidR="000A25D2" w:rsidRPr="001B2C2F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§12</w:t>
      </w: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Niniejsza Umowa została sporządzona w </w:t>
      </w:r>
      <w:r>
        <w:rPr>
          <w:rFonts w:ascii="Calibri" w:hAnsi="Calibri" w:cs="Tahoma"/>
          <w:sz w:val="22"/>
          <w:szCs w:val="22"/>
        </w:rPr>
        <w:t>trzech</w:t>
      </w:r>
      <w:r w:rsidRPr="001B2C2F">
        <w:rPr>
          <w:rFonts w:ascii="Calibri" w:hAnsi="Calibri" w:cs="Tahoma"/>
          <w:sz w:val="22"/>
          <w:szCs w:val="22"/>
        </w:rPr>
        <w:t xml:space="preserve"> jednobrzmiących egzemplarzach </w:t>
      </w:r>
      <w:r>
        <w:rPr>
          <w:rFonts w:ascii="Calibri" w:hAnsi="Calibri" w:cs="Tahoma"/>
          <w:sz w:val="22"/>
          <w:szCs w:val="22"/>
        </w:rPr>
        <w:t>jeden dla Przyjmującego zamówienie, dwa dla Udzielającego zamówienie.</w:t>
      </w: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pStyle w:val="Tekstpodstawowy"/>
        <w:ind w:firstLine="708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ind w:firstLine="708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Udzielający zamówienia:                                                                         Przyjmujący zamówienie:</w:t>
      </w: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rPr>
          <w:rFonts w:ascii="Calibri" w:hAnsi="Calibri" w:cs="Tahoma"/>
          <w:sz w:val="22"/>
          <w:szCs w:val="22"/>
        </w:rPr>
      </w:pPr>
    </w:p>
    <w:p w:rsidR="000A25D2" w:rsidRDefault="000A25D2" w:rsidP="000A25D2"/>
    <w:p w:rsidR="000A25D2" w:rsidRDefault="000A25D2" w:rsidP="000A25D2"/>
    <w:p w:rsidR="000A25D2" w:rsidRDefault="000A25D2" w:rsidP="000A25D2"/>
    <w:p w:rsidR="000A25D2" w:rsidRDefault="000A25D2" w:rsidP="000A25D2"/>
    <w:p w:rsidR="00C313D0" w:rsidRDefault="00C313D0"/>
    <w:sectPr w:rsidR="00C313D0" w:rsidSect="00E400AE">
      <w:headerReference w:type="even" r:id="rId7"/>
      <w:headerReference w:type="default" r:id="rId8"/>
      <w:pgSz w:w="11906" w:h="16838"/>
      <w:pgMar w:top="568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08" w:rsidRDefault="00E45B08">
      <w:r>
        <w:separator/>
      </w:r>
    </w:p>
  </w:endnote>
  <w:endnote w:type="continuationSeparator" w:id="0">
    <w:p w:rsidR="00E45B08" w:rsidRDefault="00E4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08" w:rsidRDefault="00E45B08">
      <w:r>
        <w:separator/>
      </w:r>
    </w:p>
  </w:footnote>
  <w:footnote w:type="continuationSeparator" w:id="0">
    <w:p w:rsidR="00E45B08" w:rsidRDefault="00E4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9CF" w:rsidRDefault="00F905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59CF" w:rsidRDefault="00B346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9CF" w:rsidRDefault="00F905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46A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6159CF" w:rsidRDefault="00B346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2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50133B"/>
    <w:multiLevelType w:val="hybridMultilevel"/>
    <w:tmpl w:val="EFF2C7F4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46096C"/>
    <w:multiLevelType w:val="singleLevel"/>
    <w:tmpl w:val="320C52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</w:rPr>
    </w:lvl>
  </w:abstractNum>
  <w:abstractNum w:abstractNumId="3" w15:restartNumberingAfterBreak="0">
    <w:nsid w:val="151B5A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7E1E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2E5F1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580D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6421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0B1899"/>
    <w:multiLevelType w:val="hybridMultilevel"/>
    <w:tmpl w:val="41EE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78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5869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 w15:restartNumberingAfterBreak="0">
    <w:nsid w:val="66633E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632D89"/>
    <w:multiLevelType w:val="singleLevel"/>
    <w:tmpl w:val="A4E0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6FE740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E54120"/>
    <w:multiLevelType w:val="hybridMultilevel"/>
    <w:tmpl w:val="56C4032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3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  <w:num w:numId="14">
    <w:abstractNumId w:val="1"/>
  </w:num>
  <w:num w:numId="15">
    <w:abstractNumId w:val="14"/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D2"/>
    <w:rsid w:val="000A2315"/>
    <w:rsid w:val="000A25D2"/>
    <w:rsid w:val="002A0BE5"/>
    <w:rsid w:val="00423940"/>
    <w:rsid w:val="006E614E"/>
    <w:rsid w:val="00782543"/>
    <w:rsid w:val="008A21BA"/>
    <w:rsid w:val="008F4F7E"/>
    <w:rsid w:val="00AA08C9"/>
    <w:rsid w:val="00B346AE"/>
    <w:rsid w:val="00B50608"/>
    <w:rsid w:val="00BB0B72"/>
    <w:rsid w:val="00C16AF3"/>
    <w:rsid w:val="00C313D0"/>
    <w:rsid w:val="00D34503"/>
    <w:rsid w:val="00E15F3F"/>
    <w:rsid w:val="00E40E56"/>
    <w:rsid w:val="00E45B08"/>
    <w:rsid w:val="00EC4D90"/>
    <w:rsid w:val="00F0000C"/>
    <w:rsid w:val="00F90249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6CC4-648A-404A-8023-990FD103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A25D2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25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0A25D2"/>
    <w:pPr>
      <w:jc w:val="center"/>
    </w:pPr>
    <w:rPr>
      <w:rFonts w:ascii="Garamond" w:hAnsi="Garamond"/>
      <w:sz w:val="24"/>
    </w:rPr>
  </w:style>
  <w:style w:type="character" w:customStyle="1" w:styleId="TytuZnak">
    <w:name w:val="Tytuł Znak"/>
    <w:basedOn w:val="Domylnaczcionkaakapitu"/>
    <w:link w:val="Tytu"/>
    <w:rsid w:val="000A25D2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A25D2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5D2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A25D2"/>
    <w:rPr>
      <w:rFonts w:ascii="Tahoma" w:hAnsi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25D2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A2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A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A25D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A25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A25D2"/>
  </w:style>
  <w:style w:type="character" w:customStyle="1" w:styleId="luchili">
    <w:name w:val="luc_hili"/>
    <w:basedOn w:val="Domylnaczcionkaakapitu"/>
    <w:rsid w:val="000A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2529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Sylwia Zdechlik-Siółko</cp:lastModifiedBy>
  <cp:revision>16</cp:revision>
  <dcterms:created xsi:type="dcterms:W3CDTF">2020-06-25T12:09:00Z</dcterms:created>
  <dcterms:modified xsi:type="dcterms:W3CDTF">2022-12-13T08:43:00Z</dcterms:modified>
</cp:coreProperties>
</file>