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84" w:rsidRPr="007E0BC8" w:rsidRDefault="00C57C84" w:rsidP="00C57C84">
      <w:pPr>
        <w:spacing w:after="0" w:line="240" w:lineRule="auto"/>
        <w:rPr>
          <w:b/>
        </w:rPr>
      </w:pPr>
      <w:r w:rsidRPr="005529D9">
        <w:rPr>
          <w:b/>
          <w:noProof/>
          <w:lang w:eastAsia="pl-PL"/>
        </w:rPr>
        <w:drawing>
          <wp:inline distT="0" distB="0" distL="0" distR="0" wp14:anchorId="17D80B4E" wp14:editId="56366968">
            <wp:extent cx="1628775" cy="599568"/>
            <wp:effectExtent l="0" t="0" r="0" b="0"/>
            <wp:docPr id="1" name="Obraz 1" descr="C:\Users\ktworzydlo\Downloads\logo_usdk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worzydlo\Downloads\logo_usdk_pozi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59" cy="61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Załącznik nr </w:t>
      </w:r>
      <w:bookmarkStart w:id="0" w:name="_GoBack"/>
      <w:bookmarkEnd w:id="0"/>
      <w:r>
        <w:rPr>
          <w:b/>
        </w:rPr>
        <w:t xml:space="preserve"> </w:t>
      </w:r>
      <w:r w:rsidR="003F3F0E">
        <w:rPr>
          <w:b/>
        </w:rPr>
        <w:t>7</w:t>
      </w:r>
    </w:p>
    <w:p w:rsidR="00C57C84" w:rsidRDefault="00C57C84" w:rsidP="00C57C84">
      <w:pPr>
        <w:spacing w:after="0" w:line="240" w:lineRule="auto"/>
        <w:jc w:val="center"/>
        <w:rPr>
          <w:b/>
          <w:sz w:val="24"/>
          <w:szCs w:val="24"/>
        </w:rPr>
      </w:pPr>
    </w:p>
    <w:p w:rsidR="00C57C84" w:rsidRDefault="00C57C84" w:rsidP="00C57C84">
      <w:pPr>
        <w:spacing w:after="0" w:line="240" w:lineRule="auto"/>
        <w:jc w:val="center"/>
        <w:rPr>
          <w:b/>
          <w:sz w:val="24"/>
          <w:szCs w:val="24"/>
        </w:rPr>
      </w:pPr>
    </w:p>
    <w:p w:rsidR="00C57C84" w:rsidRDefault="00C57C84" w:rsidP="00C57C84">
      <w:pPr>
        <w:spacing w:after="0" w:line="240" w:lineRule="auto"/>
        <w:jc w:val="center"/>
        <w:rPr>
          <w:b/>
          <w:sz w:val="24"/>
          <w:szCs w:val="24"/>
        </w:rPr>
      </w:pPr>
    </w:p>
    <w:p w:rsidR="00C57C84" w:rsidRDefault="00C57C84" w:rsidP="00C57C84">
      <w:pPr>
        <w:spacing w:after="0" w:line="240" w:lineRule="auto"/>
        <w:jc w:val="center"/>
        <w:rPr>
          <w:b/>
          <w:sz w:val="24"/>
          <w:szCs w:val="24"/>
        </w:rPr>
      </w:pPr>
    </w:p>
    <w:p w:rsidR="00C57C84" w:rsidRPr="000E6CF1" w:rsidRDefault="00C57C84" w:rsidP="00C57C84">
      <w:pPr>
        <w:spacing w:after="0" w:line="240" w:lineRule="auto"/>
        <w:jc w:val="center"/>
        <w:rPr>
          <w:b/>
          <w:sz w:val="24"/>
          <w:szCs w:val="24"/>
        </w:rPr>
      </w:pPr>
      <w:r w:rsidRPr="000E6CF1">
        <w:rPr>
          <w:b/>
          <w:sz w:val="24"/>
          <w:szCs w:val="24"/>
        </w:rPr>
        <w:t xml:space="preserve">Klauzula informacyjna dotycząca przetwarzania danych osobowych </w:t>
      </w:r>
    </w:p>
    <w:p w:rsidR="00C57C84" w:rsidRPr="000E6CF1" w:rsidRDefault="00C57C84" w:rsidP="00C57C84">
      <w:pPr>
        <w:spacing w:after="0" w:line="240" w:lineRule="auto"/>
        <w:jc w:val="center"/>
        <w:rPr>
          <w:b/>
          <w:sz w:val="24"/>
          <w:szCs w:val="24"/>
        </w:rPr>
      </w:pPr>
      <w:r w:rsidRPr="000E6CF1">
        <w:rPr>
          <w:b/>
          <w:sz w:val="24"/>
          <w:szCs w:val="24"/>
        </w:rPr>
        <w:t>przez Uniwersytecki Szpital Dziecięcy w Krakowie</w:t>
      </w:r>
    </w:p>
    <w:p w:rsidR="00C57C84" w:rsidRPr="000E6CF1" w:rsidRDefault="00C57C84" w:rsidP="00C57C84">
      <w:pPr>
        <w:spacing w:after="0" w:line="240" w:lineRule="auto"/>
        <w:jc w:val="center"/>
        <w:rPr>
          <w:sz w:val="24"/>
          <w:szCs w:val="24"/>
          <w:highlight w:val="yellow"/>
        </w:rPr>
      </w:pPr>
    </w:p>
    <w:p w:rsidR="00C57C84" w:rsidRPr="000E6CF1" w:rsidRDefault="00C57C84" w:rsidP="00C57C84">
      <w:pPr>
        <w:jc w:val="both"/>
        <w:rPr>
          <w:sz w:val="24"/>
          <w:szCs w:val="24"/>
          <w:highlight w:val="yellow"/>
        </w:rPr>
      </w:pPr>
    </w:p>
    <w:p w:rsidR="00C57C84" w:rsidRPr="000E6CF1" w:rsidRDefault="00C57C84" w:rsidP="00C57C84">
      <w:pPr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Zgodnie z art. 13 ust. 1 i 2 Rozporządzenia Parlamentu Europejskiego i Rady (UE) 2016/679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(dalej „RODO”), chcielibyśmy spełnić nasz obowiązek i poinformować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 xml:space="preserve">o tym, jak przetwarzamy Państwa dane osobowe. </w:t>
      </w: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Administrator danych osobowych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Administratorem, czyli podmiotem decydującym o tym, w jaki sposób będą przetwarzane Pani/Pana dane osobowe jest:</w:t>
      </w:r>
    </w:p>
    <w:p w:rsidR="00C57C84" w:rsidRPr="000E6CF1" w:rsidRDefault="00C57C84" w:rsidP="00C57C84">
      <w:pPr>
        <w:pStyle w:val="Akapitzlist"/>
        <w:jc w:val="center"/>
        <w:rPr>
          <w:b/>
          <w:sz w:val="24"/>
          <w:szCs w:val="24"/>
        </w:rPr>
      </w:pPr>
      <w:r w:rsidRPr="000E6CF1">
        <w:rPr>
          <w:b/>
          <w:sz w:val="24"/>
          <w:szCs w:val="24"/>
        </w:rPr>
        <w:t>Uniwersytecki Szpital Dziecięcy w Krakowie (dalej „Szpital” lub „USD w Krakowie”),</w:t>
      </w:r>
    </w:p>
    <w:p w:rsidR="00C57C84" w:rsidRPr="000E6CF1" w:rsidRDefault="00C57C84" w:rsidP="00C57C84">
      <w:pPr>
        <w:pStyle w:val="Akapitzlist"/>
        <w:jc w:val="center"/>
        <w:rPr>
          <w:sz w:val="24"/>
          <w:szCs w:val="24"/>
        </w:rPr>
      </w:pPr>
      <w:r w:rsidRPr="000E6CF1">
        <w:rPr>
          <w:sz w:val="24"/>
          <w:szCs w:val="24"/>
        </w:rPr>
        <w:t>adres: ul. Wielicka 265, 30-663 Kraków</w:t>
      </w:r>
    </w:p>
    <w:p w:rsidR="00C57C84" w:rsidRPr="000E6CF1" w:rsidRDefault="00C57C84" w:rsidP="00C57C84">
      <w:pPr>
        <w:pStyle w:val="Akapitzlist"/>
        <w:jc w:val="center"/>
        <w:rPr>
          <w:color w:val="1F4E79" w:themeColor="accent1" w:themeShade="80"/>
          <w:sz w:val="24"/>
          <w:szCs w:val="24"/>
        </w:rPr>
      </w:pPr>
      <w:r w:rsidRPr="000E6CF1">
        <w:rPr>
          <w:sz w:val="24"/>
          <w:szCs w:val="24"/>
        </w:rPr>
        <w:t xml:space="preserve">tel. 12 658 2011, e-mail: </w:t>
      </w:r>
      <w:hyperlink r:id="rId8" w:history="1">
        <w:r w:rsidRPr="000E6CF1">
          <w:rPr>
            <w:rStyle w:val="Hipercze"/>
            <w:color w:val="1F4E79" w:themeColor="accent1" w:themeShade="80"/>
            <w:sz w:val="24"/>
            <w:szCs w:val="24"/>
          </w:rPr>
          <w:t>sekretariat@usdk.pl</w:t>
        </w:r>
      </w:hyperlink>
    </w:p>
    <w:p w:rsidR="00C57C84" w:rsidRPr="000E6CF1" w:rsidRDefault="00933B66" w:rsidP="00C57C84">
      <w:pPr>
        <w:pStyle w:val="Akapitzlist"/>
        <w:jc w:val="center"/>
        <w:rPr>
          <w:color w:val="1F4E79" w:themeColor="accent1" w:themeShade="80"/>
          <w:sz w:val="24"/>
          <w:szCs w:val="24"/>
        </w:rPr>
      </w:pPr>
      <w:hyperlink r:id="rId9" w:history="1">
        <w:r w:rsidR="00C57C84" w:rsidRPr="000E6CF1">
          <w:rPr>
            <w:rStyle w:val="Hipercze"/>
            <w:color w:val="1F4E79" w:themeColor="accent1" w:themeShade="80"/>
            <w:sz w:val="24"/>
            <w:szCs w:val="24"/>
          </w:rPr>
          <w:t>www.szpitalzdrowia.pl</w:t>
        </w:r>
      </w:hyperlink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Inspektor ochrony danych</w:t>
      </w:r>
    </w:p>
    <w:p w:rsidR="00C57C84" w:rsidRPr="000E6CF1" w:rsidRDefault="00C57C84" w:rsidP="00C57C84">
      <w:pPr>
        <w:pStyle w:val="Akapitzlist"/>
        <w:jc w:val="both"/>
        <w:rPr>
          <w:color w:val="2F5496" w:themeColor="accent5" w:themeShade="BF"/>
          <w:sz w:val="24"/>
          <w:szCs w:val="24"/>
        </w:rPr>
      </w:pPr>
    </w:p>
    <w:p w:rsidR="00C57C84" w:rsidRPr="00872416" w:rsidRDefault="00C57C84" w:rsidP="00C57C84">
      <w:pPr>
        <w:pStyle w:val="Akapitzlist"/>
        <w:jc w:val="both"/>
        <w:rPr>
          <w:color w:val="000000" w:themeColor="text1"/>
          <w:sz w:val="24"/>
          <w:szCs w:val="24"/>
        </w:rPr>
      </w:pPr>
      <w:r w:rsidRPr="000E6CF1">
        <w:rPr>
          <w:sz w:val="24"/>
          <w:szCs w:val="24"/>
        </w:rPr>
        <w:t xml:space="preserve">Szpital wyznaczył Inspektora ochrony danych. Jest to osoba, z którą może się Pani/Pan kontaktować we wszystkich sprawach dotyczących przetwarzania Pani/Pana danych </w:t>
      </w:r>
      <w:r w:rsidRPr="00872416">
        <w:rPr>
          <w:color w:val="000000" w:themeColor="text1"/>
          <w:sz w:val="24"/>
          <w:szCs w:val="24"/>
        </w:rPr>
        <w:t>osobowych. Z Inspektorem można  kontaktować się w następujący sposób:</w:t>
      </w:r>
    </w:p>
    <w:p w:rsidR="00C57C84" w:rsidRPr="00872416" w:rsidRDefault="00C57C84" w:rsidP="00C57C84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872416">
        <w:rPr>
          <w:color w:val="000000" w:themeColor="text1"/>
          <w:sz w:val="24"/>
          <w:szCs w:val="24"/>
        </w:rPr>
        <w:t xml:space="preserve">listownie na adres: Uniwersytecki Szpital Dziecięcy w Krakowie, </w:t>
      </w:r>
      <w:r w:rsidRPr="00872416">
        <w:rPr>
          <w:color w:val="000000" w:themeColor="text1"/>
          <w:sz w:val="24"/>
          <w:szCs w:val="24"/>
        </w:rPr>
        <w:br/>
        <w:t>ul. Wielicka 265, 30-663 Kraków z dopiskiem „Inspektor ochrony danych”</w:t>
      </w:r>
    </w:p>
    <w:p w:rsidR="00C57C84" w:rsidRPr="00872416" w:rsidRDefault="00C57C84" w:rsidP="00C57C84">
      <w:pPr>
        <w:pStyle w:val="Akapitzlist"/>
        <w:numPr>
          <w:ilvl w:val="0"/>
          <w:numId w:val="2"/>
        </w:numPr>
        <w:jc w:val="both"/>
        <w:rPr>
          <w:rStyle w:val="Hipercze"/>
          <w:color w:val="1F4E79" w:themeColor="accent1" w:themeShade="80"/>
          <w:sz w:val="24"/>
          <w:szCs w:val="24"/>
          <w:u w:val="none"/>
        </w:rPr>
      </w:pPr>
      <w:r w:rsidRPr="00872416">
        <w:rPr>
          <w:color w:val="000000" w:themeColor="text1"/>
          <w:sz w:val="24"/>
          <w:szCs w:val="24"/>
        </w:rPr>
        <w:t xml:space="preserve">poprzez e-mail: </w:t>
      </w:r>
      <w:hyperlink r:id="rId10" w:history="1">
        <w:r w:rsidRPr="00872416">
          <w:rPr>
            <w:rStyle w:val="Hipercze"/>
            <w:color w:val="1F4E79" w:themeColor="accent1" w:themeShade="80"/>
            <w:sz w:val="24"/>
            <w:szCs w:val="24"/>
          </w:rPr>
          <w:t>iod@usdk.pl</w:t>
        </w:r>
      </w:hyperlink>
    </w:p>
    <w:p w:rsidR="00C57C84" w:rsidRPr="00872416" w:rsidRDefault="00C57C84" w:rsidP="00C57C84">
      <w:pPr>
        <w:pStyle w:val="Akapitzlist"/>
        <w:numPr>
          <w:ilvl w:val="0"/>
          <w:numId w:val="2"/>
        </w:numPr>
        <w:jc w:val="both"/>
        <w:rPr>
          <w:rStyle w:val="Hipercze"/>
          <w:color w:val="000000" w:themeColor="text1"/>
          <w:sz w:val="24"/>
          <w:szCs w:val="24"/>
          <w:u w:val="none"/>
        </w:rPr>
      </w:pPr>
      <w:r w:rsidRPr="00872416">
        <w:rPr>
          <w:rStyle w:val="Hipercze"/>
          <w:color w:val="000000" w:themeColor="text1"/>
          <w:sz w:val="24"/>
          <w:szCs w:val="24"/>
          <w:u w:val="none"/>
        </w:rPr>
        <w:t>telefonicznie: 12 333 9409</w:t>
      </w:r>
    </w:p>
    <w:p w:rsidR="00C57C84" w:rsidRPr="00872416" w:rsidRDefault="00C57C84" w:rsidP="00C57C84">
      <w:pPr>
        <w:pStyle w:val="Akapitzlist"/>
        <w:ind w:left="1440"/>
        <w:jc w:val="both"/>
        <w:rPr>
          <w:b/>
          <w:color w:val="000000" w:themeColor="text1"/>
          <w:sz w:val="24"/>
          <w:szCs w:val="24"/>
        </w:rPr>
      </w:pP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 xml:space="preserve">Cele i podstawa prawna przetwarzania Pani/Pana danych osobowych przez USD </w:t>
      </w:r>
      <w:r>
        <w:rPr>
          <w:b/>
          <w:color w:val="1F4E79" w:themeColor="accent1" w:themeShade="80"/>
          <w:sz w:val="24"/>
          <w:szCs w:val="24"/>
        </w:rPr>
        <w:br/>
      </w:r>
      <w:r w:rsidRPr="000E6CF1">
        <w:rPr>
          <w:b/>
          <w:color w:val="1F4E79" w:themeColor="accent1" w:themeShade="80"/>
          <w:sz w:val="24"/>
          <w:szCs w:val="24"/>
        </w:rPr>
        <w:t>w Krakowie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Default="00C57C84" w:rsidP="00C57C84">
      <w:pPr>
        <w:pStyle w:val="Akapitzlist"/>
        <w:ind w:left="1440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Pani/Pana dane osobowe będą przetwarzane w cel</w:t>
      </w:r>
      <w:r>
        <w:rPr>
          <w:sz w:val="24"/>
          <w:szCs w:val="24"/>
        </w:rPr>
        <w:t>ach:</w:t>
      </w:r>
    </w:p>
    <w:p w:rsidR="00C57C84" w:rsidRDefault="00C57C84" w:rsidP="00C57C8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i rozstrzygnięcia konkursu ofert, oraz w celu zawarcia i wykonania umowy na świadczenie usług w Uniwersyteckim Szpitalu Dziecięcym w Krakowie. </w:t>
      </w:r>
      <w:r w:rsidRPr="000E6CF1">
        <w:rPr>
          <w:sz w:val="24"/>
          <w:szCs w:val="24"/>
        </w:rPr>
        <w:t xml:space="preserve"> </w:t>
      </w:r>
      <w:r>
        <w:rPr>
          <w:sz w:val="24"/>
          <w:szCs w:val="24"/>
        </w:rPr>
        <w:t>(art. 6 ust. 1 litera b RODO)</w:t>
      </w:r>
    </w:p>
    <w:p w:rsidR="00C57C84" w:rsidRDefault="00C57C84" w:rsidP="00C57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D39A5">
        <w:rPr>
          <w:rFonts w:cs="Verdana"/>
          <w:sz w:val="24"/>
          <w:szCs w:val="24"/>
        </w:rPr>
        <w:lastRenderedPageBreak/>
        <w:t>wynikających z prawnie uzasadnionych interesów realizowanych</w:t>
      </w:r>
      <w:r>
        <w:rPr>
          <w:rFonts w:cs="Verdana"/>
          <w:sz w:val="24"/>
          <w:szCs w:val="24"/>
        </w:rPr>
        <w:t xml:space="preserve"> </w:t>
      </w:r>
      <w:r w:rsidRPr="003D39A5">
        <w:rPr>
          <w:rFonts w:cs="Verdana"/>
          <w:sz w:val="24"/>
          <w:szCs w:val="24"/>
        </w:rPr>
        <w:t>przez Szpital, tj. udokumentowania należytego wykonania umowy przez</w:t>
      </w:r>
      <w:r>
        <w:rPr>
          <w:rFonts w:cs="Verdana"/>
          <w:sz w:val="24"/>
          <w:szCs w:val="24"/>
        </w:rPr>
        <w:t xml:space="preserve"> </w:t>
      </w:r>
      <w:r w:rsidRPr="003D39A5">
        <w:rPr>
          <w:rFonts w:cs="Verdana"/>
          <w:sz w:val="24"/>
          <w:szCs w:val="24"/>
        </w:rPr>
        <w:t>Szpital, a także rozpatrywania i dochodzenia roszczeń (art. 6 ust. 1 lit. f RODO),</w:t>
      </w:r>
    </w:p>
    <w:p w:rsidR="00C57C84" w:rsidRPr="003D39A5" w:rsidRDefault="00C57C84" w:rsidP="00C57C8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3D39A5">
        <w:rPr>
          <w:rFonts w:cs="Verdana"/>
          <w:sz w:val="24"/>
          <w:szCs w:val="24"/>
        </w:rPr>
        <w:t>wypełnienia ciążącego na Szpitalu prawnego obowiązku</w:t>
      </w:r>
      <w:r>
        <w:rPr>
          <w:rFonts w:cs="Verdana"/>
          <w:sz w:val="24"/>
          <w:szCs w:val="24"/>
        </w:rPr>
        <w:t xml:space="preserve"> </w:t>
      </w:r>
      <w:r w:rsidRPr="003D39A5">
        <w:rPr>
          <w:rFonts w:cs="Verdana"/>
          <w:sz w:val="24"/>
          <w:szCs w:val="24"/>
        </w:rPr>
        <w:t>archiwizowania dokumentacji (art. 6 ust. 1 lit. c RODO);</w:t>
      </w:r>
    </w:p>
    <w:p w:rsidR="00C57C84" w:rsidRPr="000E6CF1" w:rsidRDefault="00C57C84" w:rsidP="00C57C84">
      <w:pPr>
        <w:spacing w:after="0" w:line="240" w:lineRule="auto"/>
        <w:ind w:left="709"/>
        <w:jc w:val="both"/>
        <w:rPr>
          <w:sz w:val="24"/>
          <w:szCs w:val="24"/>
          <w:highlight w:val="yellow"/>
        </w:rPr>
      </w:pP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Informacja o kategoriach odbiorców danych osobowych</w:t>
      </w:r>
    </w:p>
    <w:p w:rsidR="00C57C84" w:rsidRPr="000E6CF1" w:rsidRDefault="00C57C84" w:rsidP="00C57C84">
      <w:pPr>
        <w:pStyle w:val="Akapitzlist"/>
        <w:jc w:val="both"/>
        <w:rPr>
          <w:b/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Szpital może udostępnić Pani/Pana dane osobowe podmiotom uprawnionym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>na podstawie przepisów prawa</w:t>
      </w:r>
      <w:r>
        <w:rPr>
          <w:sz w:val="24"/>
          <w:szCs w:val="24"/>
        </w:rPr>
        <w:t>, w tym podmioty sprawujące funkcję nadzoru i kontroli nad realizacją zadań przez Szpital.</w:t>
      </w:r>
    </w:p>
    <w:p w:rsidR="00C57C84" w:rsidRPr="000E6CF1" w:rsidRDefault="00C57C84" w:rsidP="00C57C84">
      <w:pPr>
        <w:ind w:left="708"/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Dane osobowe mogą przetwarzać, na podstawie umów powierzenia zgodnie z art. 28 RODO, dostawcy usług dla Szpitala, w tym m.in. podmioty zapewniające obsługę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 xml:space="preserve">i wsparcie systemów teleinformatycznych, aparatury i urządzeń medycznych, inne podmioty lecznicze współpracujące z USD w Krakowie, dostawcy usług kurierskich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>i pocztowych, dostawcy usług związanych z utylizacją dokumentacji oraz innych nośników zawierających dane osobowe.</w:t>
      </w: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Przekazywanie danych osobowych poza Europejski Obszar Gospodarczy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Pani/Pana dane osobowe nie będą przekazywane poza Europejski Obszar Gospodarczy.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Okres przechowywania Pani/Pana danych osobowych przez USD w Krakowie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Pani/Pana dane osobowe będą przechowywane przez okres wymagany przepisami prawa,</w:t>
      </w:r>
      <w:r>
        <w:rPr>
          <w:sz w:val="24"/>
          <w:szCs w:val="24"/>
        </w:rPr>
        <w:t xml:space="preserve"> </w:t>
      </w:r>
      <w:r w:rsidRPr="000E6CF1">
        <w:rPr>
          <w:sz w:val="24"/>
          <w:szCs w:val="24"/>
        </w:rPr>
        <w:t xml:space="preserve">w tym przez okres wskazany w art. 29 ustawy z dnia 6 listopada 2008 r.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>o prawach pacjenta i Rzeczniku Praw Pacjenta</w:t>
      </w:r>
      <w:r>
        <w:rPr>
          <w:sz w:val="24"/>
          <w:szCs w:val="24"/>
        </w:rPr>
        <w:t>.</w:t>
      </w:r>
    </w:p>
    <w:p w:rsidR="00C57C84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Default="00C57C84" w:rsidP="00C57C84">
      <w:pPr>
        <w:pStyle w:val="Akapitzlis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Pani/Pana dane osobowe będą przechowywane przez okres niezbędny od przeprowadzenia i rozstrzygnięcia konkursu (w tym rozpatrzenia ewentualnych środków odwoławczych), a w przypadku wyboru oferty, także przez okres wykonywania umowy oraz okres, w którym możliwe jest dochodzenie przez strony roszczeń wynikających z zawartej umowy; dane osobowe będą również przechowywane przez okres wynikający z obowiązujących Szpital regulacji z zakresu archiwizowania dokumentacji.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Prawa przysługujące osobie, której dane są przetwarzane przez USD w Krakowie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>Ma Pani/Pan prawo:</w:t>
      </w:r>
    </w:p>
    <w:p w:rsidR="00C57C84" w:rsidRDefault="00C57C84" w:rsidP="00C57C8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277CF5">
        <w:rPr>
          <w:sz w:val="24"/>
          <w:szCs w:val="24"/>
        </w:rPr>
        <w:t xml:space="preserve">dostępu (wglądu) do swoich danych osobowych, </w:t>
      </w:r>
    </w:p>
    <w:p w:rsidR="00C57C84" w:rsidRPr="00277CF5" w:rsidRDefault="00C57C84" w:rsidP="00C57C8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277CF5">
        <w:rPr>
          <w:sz w:val="24"/>
          <w:szCs w:val="24"/>
        </w:rPr>
        <w:t xml:space="preserve">sprostowania swoich danych osobowych, czyli wnioskowania o poprawienie </w:t>
      </w:r>
      <w:r w:rsidRPr="00277CF5">
        <w:rPr>
          <w:sz w:val="24"/>
          <w:szCs w:val="24"/>
        </w:rPr>
        <w:br/>
        <w:t>lub uzupełnienia niekompletnych danych.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lastRenderedPageBreak/>
        <w:t xml:space="preserve">W celu skorzystania z powyższych praw należy skontaktować się z Administratorem </w:t>
      </w:r>
      <w:r>
        <w:rPr>
          <w:sz w:val="24"/>
          <w:szCs w:val="24"/>
        </w:rPr>
        <w:br/>
      </w:r>
      <w:r w:rsidRPr="000E6CF1">
        <w:rPr>
          <w:sz w:val="24"/>
          <w:szCs w:val="24"/>
        </w:rPr>
        <w:t>lub Inspektorem ochrony danych. Dane kontaktowe wskazano powyżej.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color w:val="1F4E79" w:themeColor="accent1" w:themeShade="80"/>
          <w:sz w:val="24"/>
          <w:szCs w:val="24"/>
        </w:rPr>
      </w:pPr>
      <w:r w:rsidRPr="000E6CF1">
        <w:rPr>
          <w:sz w:val="24"/>
          <w:szCs w:val="24"/>
        </w:rPr>
        <w:t>Przysługuje Pani/Panu także prawo wniesienia skargi do organu nadzorczego zajmującego się ochroną danych osobowych, tj. Prezesa Urzędu Ochrony Danych Osobowych.</w:t>
      </w:r>
    </w:p>
    <w:p w:rsidR="00C57C84" w:rsidRPr="000E6CF1" w:rsidRDefault="00C57C84" w:rsidP="00C57C84">
      <w:pPr>
        <w:pStyle w:val="Akapitzlist"/>
        <w:jc w:val="both"/>
        <w:rPr>
          <w:color w:val="1F4E79" w:themeColor="accent1" w:themeShade="80"/>
          <w:sz w:val="24"/>
          <w:szCs w:val="24"/>
        </w:rPr>
      </w:pP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Obowiązek podania danych osobowych</w:t>
      </w:r>
    </w:p>
    <w:p w:rsidR="00C57C84" w:rsidRPr="000E6CF1" w:rsidRDefault="00C57C84" w:rsidP="00C57C84">
      <w:pPr>
        <w:ind w:left="708"/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Konieczność podania przez Panią/Pana danych osobowych wynika z obowiązujących przepisów prawa i jest warunkiem niezbędnym do </w:t>
      </w:r>
      <w:r>
        <w:rPr>
          <w:sz w:val="24"/>
          <w:szCs w:val="24"/>
        </w:rPr>
        <w:t>złożenia oferty w Konkursie</w:t>
      </w:r>
      <w:r w:rsidRPr="000E6CF1">
        <w:rPr>
          <w:sz w:val="24"/>
          <w:szCs w:val="24"/>
        </w:rPr>
        <w:t>.</w:t>
      </w:r>
      <w:r>
        <w:rPr>
          <w:sz w:val="24"/>
          <w:szCs w:val="24"/>
        </w:rPr>
        <w:t xml:space="preserve"> Konsekwencją nie podania danych osobowych będzie brak możliwości wzięcia udziału w Konkursie.</w:t>
      </w:r>
      <w:r w:rsidRPr="000E6CF1">
        <w:rPr>
          <w:sz w:val="24"/>
          <w:szCs w:val="24"/>
        </w:rPr>
        <w:t xml:space="preserve"> </w:t>
      </w:r>
    </w:p>
    <w:p w:rsidR="00C57C84" w:rsidRPr="000E6CF1" w:rsidRDefault="00C57C84" w:rsidP="00C57C84">
      <w:pPr>
        <w:pStyle w:val="Akapitzlist"/>
        <w:numPr>
          <w:ilvl w:val="0"/>
          <w:numId w:val="1"/>
        </w:numPr>
        <w:jc w:val="both"/>
        <w:rPr>
          <w:b/>
          <w:color w:val="1F4E79" w:themeColor="accent1" w:themeShade="80"/>
          <w:sz w:val="24"/>
          <w:szCs w:val="24"/>
        </w:rPr>
      </w:pPr>
      <w:r w:rsidRPr="000E6CF1">
        <w:rPr>
          <w:b/>
          <w:color w:val="1F4E79" w:themeColor="accent1" w:themeShade="80"/>
          <w:sz w:val="24"/>
          <w:szCs w:val="24"/>
        </w:rPr>
        <w:t>Informacje o zautomatyzowanym podejmowaniu decyzji</w:t>
      </w: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</w:p>
    <w:p w:rsidR="00C57C84" w:rsidRPr="000E6CF1" w:rsidRDefault="00C57C84" w:rsidP="00C57C84">
      <w:pPr>
        <w:pStyle w:val="Akapitzlist"/>
        <w:jc w:val="both"/>
        <w:rPr>
          <w:sz w:val="24"/>
          <w:szCs w:val="24"/>
        </w:rPr>
      </w:pPr>
      <w:r w:rsidRPr="000E6CF1">
        <w:rPr>
          <w:sz w:val="24"/>
          <w:szCs w:val="24"/>
        </w:rPr>
        <w:t xml:space="preserve">Pani/Pana dane osobowe nie będą wykorzystywane do zautomatyzowanego podejmowania decyzji  (bez udziału człowieka) i nie będą podlegać profilowaniu. </w:t>
      </w:r>
    </w:p>
    <w:p w:rsidR="00C57C84" w:rsidRDefault="00C57C84" w:rsidP="00C57C84"/>
    <w:p w:rsidR="00C57C84" w:rsidRPr="00133562" w:rsidRDefault="00C57C84" w:rsidP="00C57C84">
      <w:pPr>
        <w:spacing w:after="0" w:line="240" w:lineRule="auto"/>
        <w:jc w:val="both"/>
      </w:pPr>
      <w:r w:rsidRPr="00133562">
        <w:t>Oświadczam, że zapoznałem się z Klauzulą informacyjną dotycząca przetwarzania danych osobowych przez Uniwersytecki Szpital Dziecięcy w Krakowie</w:t>
      </w:r>
    </w:p>
    <w:p w:rsidR="00C57C84" w:rsidRPr="00133562" w:rsidRDefault="00C57C84" w:rsidP="00C57C84">
      <w:pPr>
        <w:spacing w:after="0" w:line="240" w:lineRule="auto"/>
        <w:jc w:val="both"/>
        <w:rPr>
          <w:highlight w:val="yellow"/>
        </w:rPr>
      </w:pPr>
    </w:p>
    <w:p w:rsidR="00C57C84" w:rsidRDefault="00C57C84" w:rsidP="00C57C84">
      <w:pPr>
        <w:jc w:val="both"/>
        <w:rPr>
          <w:b/>
        </w:rPr>
      </w:pPr>
    </w:p>
    <w:p w:rsidR="00C57C84" w:rsidRDefault="00C57C84" w:rsidP="00C57C84">
      <w:pPr>
        <w:jc w:val="both"/>
        <w:rPr>
          <w:b/>
        </w:rPr>
      </w:pPr>
    </w:p>
    <w:p w:rsidR="00C57C84" w:rsidRDefault="00C57C84" w:rsidP="00C57C84">
      <w:pPr>
        <w:jc w:val="both"/>
        <w:rPr>
          <w:b/>
        </w:rPr>
      </w:pPr>
    </w:p>
    <w:p w:rsidR="00C57C84" w:rsidRDefault="00C57C84" w:rsidP="00C57C84">
      <w:pPr>
        <w:jc w:val="both"/>
        <w:rPr>
          <w:b/>
        </w:rPr>
      </w:pPr>
    </w:p>
    <w:p w:rsidR="00C57C84" w:rsidRDefault="00C57C84" w:rsidP="00C57C84">
      <w:pPr>
        <w:jc w:val="both"/>
        <w:rPr>
          <w:b/>
        </w:rPr>
      </w:pPr>
    </w:p>
    <w:p w:rsidR="00C57C84" w:rsidRPr="00133562" w:rsidRDefault="00C57C84" w:rsidP="00C57C84">
      <w:pPr>
        <w:jc w:val="both"/>
      </w:pPr>
    </w:p>
    <w:p w:rsidR="00C57C84" w:rsidRPr="00133562" w:rsidRDefault="00C57C84" w:rsidP="00C57C84">
      <w:pPr>
        <w:ind w:left="5664" w:firstLine="708"/>
        <w:jc w:val="both"/>
      </w:pPr>
      <w:r w:rsidRPr="00133562">
        <w:t>Data i podpis oferenta</w:t>
      </w:r>
    </w:p>
    <w:p w:rsidR="00C313D0" w:rsidRDefault="00C313D0"/>
    <w:sectPr w:rsidR="00C313D0" w:rsidSect="00197425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73B" w:rsidRDefault="003F3F0E">
      <w:pPr>
        <w:spacing w:after="0" w:line="240" w:lineRule="auto"/>
      </w:pPr>
      <w:r>
        <w:separator/>
      </w:r>
    </w:p>
  </w:endnote>
  <w:endnote w:type="continuationSeparator" w:id="0">
    <w:p w:rsidR="0036473B" w:rsidRDefault="003F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350823"/>
      <w:docPartObj>
        <w:docPartGallery w:val="Page Numbers (Bottom of Page)"/>
        <w:docPartUnique/>
      </w:docPartObj>
    </w:sdtPr>
    <w:sdtEndPr/>
    <w:sdtContent>
      <w:p w:rsidR="007771D3" w:rsidRDefault="00C57C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B66">
          <w:rPr>
            <w:noProof/>
          </w:rPr>
          <w:t>3</w:t>
        </w:r>
        <w:r>
          <w:fldChar w:fldCharType="end"/>
        </w:r>
      </w:p>
    </w:sdtContent>
  </w:sdt>
  <w:p w:rsidR="007771D3" w:rsidRDefault="00933B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73B" w:rsidRDefault="003F3F0E">
      <w:pPr>
        <w:spacing w:after="0" w:line="240" w:lineRule="auto"/>
      </w:pPr>
      <w:r>
        <w:separator/>
      </w:r>
    </w:p>
  </w:footnote>
  <w:footnote w:type="continuationSeparator" w:id="0">
    <w:p w:rsidR="0036473B" w:rsidRDefault="003F3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2654F"/>
    <w:multiLevelType w:val="hybridMultilevel"/>
    <w:tmpl w:val="A5E27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A07093"/>
    <w:multiLevelType w:val="hybridMultilevel"/>
    <w:tmpl w:val="AFB0A3A8"/>
    <w:lvl w:ilvl="0" w:tplc="6D3AD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B05C8"/>
    <w:multiLevelType w:val="hybridMultilevel"/>
    <w:tmpl w:val="0E3A2A9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54C6817"/>
    <w:multiLevelType w:val="hybridMultilevel"/>
    <w:tmpl w:val="307ED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84"/>
    <w:rsid w:val="0036473B"/>
    <w:rsid w:val="003F3F0E"/>
    <w:rsid w:val="00933B66"/>
    <w:rsid w:val="00C313D0"/>
    <w:rsid w:val="00C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DCE4E-927E-4669-A1FA-DDD75DB7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C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7C8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5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sd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usd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zdrow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Jarosaw Kasprzyk</cp:lastModifiedBy>
  <cp:revision>3</cp:revision>
  <dcterms:created xsi:type="dcterms:W3CDTF">2018-10-11T07:30:00Z</dcterms:created>
  <dcterms:modified xsi:type="dcterms:W3CDTF">2022-06-01T10:31:00Z</dcterms:modified>
</cp:coreProperties>
</file>